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95EEBC" w14:textId="28E63893" w:rsidR="00E87430" w:rsidRDefault="00644445" w:rsidP="00644445">
      <w:pPr>
        <w:rPr>
          <w:rFonts w:ascii="Arial" w:hAnsi="Arial" w:cs="Arial"/>
        </w:rPr>
      </w:pPr>
      <w:r>
        <w:rPr>
          <w:rFonts w:ascii="Arial" w:hAnsi="Arial" w:cs="Arial"/>
        </w:rPr>
        <w:t>MEDIENMITTEILUNG</w:t>
      </w:r>
    </w:p>
    <w:p w14:paraId="38F47E76" w14:textId="77777777" w:rsidR="0076059D" w:rsidRDefault="0076059D" w:rsidP="00644445">
      <w:pPr>
        <w:rPr>
          <w:rFonts w:ascii="Arial" w:hAnsi="Arial" w:cs="Arial"/>
        </w:rPr>
      </w:pPr>
    </w:p>
    <w:p w14:paraId="03519ED8" w14:textId="77777777" w:rsidR="00665252" w:rsidRDefault="00665252" w:rsidP="00644445">
      <w:pPr>
        <w:rPr>
          <w:rFonts w:ascii="Arial" w:hAnsi="Arial" w:cs="Arial"/>
          <w:b/>
          <w:sz w:val="28"/>
          <w:szCs w:val="28"/>
        </w:rPr>
      </w:pPr>
      <w:r w:rsidRPr="00665252">
        <w:rPr>
          <w:rFonts w:ascii="Arial" w:hAnsi="Arial" w:cs="Arial"/>
          <w:b/>
          <w:sz w:val="28"/>
          <w:szCs w:val="28"/>
        </w:rPr>
        <w:t>Informationsabend zur Nachlassregelung bei de</w:t>
      </w:r>
      <w:bookmarkStart w:id="0" w:name="_GoBack"/>
      <w:bookmarkEnd w:id="0"/>
      <w:r w:rsidRPr="00665252">
        <w:rPr>
          <w:rFonts w:ascii="Arial" w:hAnsi="Arial" w:cs="Arial"/>
          <w:b/>
          <w:sz w:val="28"/>
          <w:szCs w:val="28"/>
        </w:rPr>
        <w:t xml:space="preserve">r Stiftung TBB Schweiz </w:t>
      </w:r>
    </w:p>
    <w:p w14:paraId="48E36DB7" w14:textId="28D4358C" w:rsidR="00665252" w:rsidRDefault="002B3B0F" w:rsidP="00C100E7">
      <w:pPr>
        <w:rPr>
          <w:rFonts w:ascii="Arial" w:hAnsi="Arial" w:cs="Arial"/>
          <w:b/>
          <w:i/>
        </w:rPr>
      </w:pPr>
      <w:r w:rsidRPr="002B3B0F">
        <w:rPr>
          <w:rFonts w:ascii="Arial" w:hAnsi="Arial" w:cs="Arial"/>
          <w:i/>
        </w:rPr>
        <w:t xml:space="preserve">Basel, im </w:t>
      </w:r>
      <w:r w:rsidR="0035163E">
        <w:rPr>
          <w:rFonts w:ascii="Arial" w:hAnsi="Arial" w:cs="Arial"/>
          <w:i/>
        </w:rPr>
        <w:t>Mai</w:t>
      </w:r>
      <w:r>
        <w:rPr>
          <w:rFonts w:ascii="Arial" w:hAnsi="Arial" w:cs="Arial"/>
          <w:b/>
          <w:i/>
        </w:rPr>
        <w:t xml:space="preserve"> </w:t>
      </w:r>
      <w:r w:rsidRPr="002B3B0F">
        <w:rPr>
          <w:rFonts w:ascii="Arial" w:hAnsi="Arial" w:cs="Arial"/>
          <w:i/>
        </w:rPr>
        <w:t>202</w:t>
      </w:r>
      <w:r w:rsidR="00FF347F">
        <w:rPr>
          <w:rFonts w:ascii="Arial" w:hAnsi="Arial" w:cs="Arial"/>
          <w:i/>
        </w:rPr>
        <w:t>6</w:t>
      </w:r>
      <w:r>
        <w:rPr>
          <w:rFonts w:ascii="Arial" w:hAnsi="Arial" w:cs="Arial"/>
          <w:b/>
          <w:i/>
        </w:rPr>
        <w:t xml:space="preserve"> </w:t>
      </w:r>
      <w:r w:rsidR="00FF347F">
        <w:rPr>
          <w:rFonts w:ascii="Arial" w:hAnsi="Arial" w:cs="Arial"/>
          <w:b/>
          <w:i/>
        </w:rPr>
        <w:t>–</w:t>
      </w:r>
      <w:r>
        <w:rPr>
          <w:rFonts w:ascii="Arial" w:hAnsi="Arial" w:cs="Arial"/>
          <w:b/>
          <w:i/>
        </w:rPr>
        <w:t xml:space="preserve"> </w:t>
      </w:r>
      <w:r w:rsidR="00665252" w:rsidRPr="00665252">
        <w:rPr>
          <w:rFonts w:ascii="Arial" w:hAnsi="Arial" w:cs="Arial"/>
          <w:b/>
          <w:i/>
        </w:rPr>
        <w:t>Die Stiftung TBB Schweiz lädt am Mittwoch, 20. Mai 2026, um 18.00 Uhr zu einem kostenlosen Informationsabend rund um das Thema Nachlassregelung ein. Die Veranstaltung richtet sich an alle, die sich frühzeitig und fundiert mit der Planung ihres Nachlasses auseinandersetzen möchten.</w:t>
      </w:r>
    </w:p>
    <w:p w14:paraId="7F82123A" w14:textId="77777777" w:rsidR="00665252" w:rsidRPr="00665252" w:rsidRDefault="00665252" w:rsidP="00665252">
      <w:pPr>
        <w:rPr>
          <w:rFonts w:ascii="Arial" w:hAnsi="Arial" w:cs="Arial"/>
          <w:b/>
        </w:rPr>
      </w:pPr>
      <w:r w:rsidRPr="00665252">
        <w:rPr>
          <w:rFonts w:ascii="Arial" w:hAnsi="Arial" w:cs="Arial"/>
          <w:b/>
        </w:rPr>
        <w:t xml:space="preserve">«Was bleibt, wenn wir </w:t>
      </w:r>
      <w:proofErr w:type="gramStart"/>
      <w:r w:rsidRPr="00665252">
        <w:rPr>
          <w:rFonts w:ascii="Arial" w:hAnsi="Arial" w:cs="Arial"/>
          <w:b/>
        </w:rPr>
        <w:t>gehen?»</w:t>
      </w:r>
      <w:proofErr w:type="gramEnd"/>
    </w:p>
    <w:p w14:paraId="3A9D189E" w14:textId="3CCFD27D" w:rsidR="00665252" w:rsidRPr="00665252" w:rsidRDefault="00665252" w:rsidP="00665252">
      <w:pPr>
        <w:rPr>
          <w:rFonts w:ascii="Arial" w:hAnsi="Arial" w:cs="Arial"/>
        </w:rPr>
      </w:pPr>
      <w:r w:rsidRPr="00665252">
        <w:rPr>
          <w:rFonts w:ascii="Arial" w:hAnsi="Arial" w:cs="Arial"/>
        </w:rPr>
        <w:t xml:space="preserve">Unter dem Leitgedanken «Für Tiere in Not – über das Leben hinaus» greift die Stiftung ein Thema auf, das in der Beratungspraxis zunehmend an Bedeutung gewinnt. Immer häufiger erreichen die Stiftung TBB Schweiz und ihr Tierheim an der Birs Anfragen dazu, wie gemeinnützige Organisationen im Testament berücksichtigt werden können. Der Informationsabend bietet hierzu </w:t>
      </w:r>
      <w:r>
        <w:rPr>
          <w:rFonts w:ascii="Arial" w:hAnsi="Arial" w:cs="Arial"/>
        </w:rPr>
        <w:t>eine fundierte Orientierung.</w:t>
      </w:r>
    </w:p>
    <w:p w14:paraId="47C04382" w14:textId="34388CE5" w:rsidR="00665252" w:rsidRPr="00665252" w:rsidRDefault="00665252" w:rsidP="00665252">
      <w:pPr>
        <w:rPr>
          <w:rFonts w:ascii="Arial" w:hAnsi="Arial" w:cs="Arial"/>
        </w:rPr>
      </w:pPr>
      <w:r w:rsidRPr="00665252">
        <w:rPr>
          <w:rFonts w:ascii="Arial" w:hAnsi="Arial" w:cs="Arial"/>
        </w:rPr>
        <w:t>Die Teilnehmenden erhalten einen umfassenden Einblick in zentrale Aspekte der Nachlassplanung. Behandelt werden unter anderem Fragen des Güterrechts, der Testamentserstellung, der Pflichtteile sowie des Vermächtnisses. Ziel ist es, aufzuzeigen, wie ein Nachlass rechtssicher und im Einklang mit den persönlichen Wünschen geregelt werden kann.</w:t>
      </w:r>
    </w:p>
    <w:p w14:paraId="43D23453" w14:textId="77777777" w:rsidR="00665252" w:rsidRDefault="00665252" w:rsidP="00665252">
      <w:pPr>
        <w:rPr>
          <w:rFonts w:ascii="Arial" w:hAnsi="Arial" w:cs="Arial"/>
        </w:rPr>
      </w:pPr>
      <w:r w:rsidRPr="00665252">
        <w:rPr>
          <w:rFonts w:ascii="Arial" w:hAnsi="Arial" w:cs="Arial"/>
        </w:rPr>
        <w:t xml:space="preserve">Fachlich begleitet wird der Abend von Advokat und Notar </w:t>
      </w:r>
      <w:proofErr w:type="spellStart"/>
      <w:r w:rsidRPr="00665252">
        <w:rPr>
          <w:rFonts w:ascii="Arial" w:hAnsi="Arial" w:cs="Arial"/>
        </w:rPr>
        <w:t>lic</w:t>
      </w:r>
      <w:proofErr w:type="spellEnd"/>
      <w:r w:rsidRPr="00665252">
        <w:rPr>
          <w:rFonts w:ascii="Arial" w:hAnsi="Arial" w:cs="Arial"/>
        </w:rPr>
        <w:t xml:space="preserve">. </w:t>
      </w:r>
      <w:proofErr w:type="spellStart"/>
      <w:r w:rsidRPr="00665252">
        <w:rPr>
          <w:rFonts w:ascii="Arial" w:hAnsi="Arial" w:cs="Arial"/>
        </w:rPr>
        <w:t>iur</w:t>
      </w:r>
      <w:proofErr w:type="spellEnd"/>
      <w:r w:rsidRPr="00665252">
        <w:rPr>
          <w:rFonts w:ascii="Arial" w:hAnsi="Arial" w:cs="Arial"/>
        </w:rPr>
        <w:t xml:space="preserve">. Pascal Berger, Partner bei BALEX AG, </w:t>
      </w:r>
      <w:proofErr w:type="spellStart"/>
      <w:r w:rsidRPr="00665252">
        <w:rPr>
          <w:rFonts w:ascii="Arial" w:hAnsi="Arial" w:cs="Arial"/>
        </w:rPr>
        <w:t>Advokatur</w:t>
      </w:r>
      <w:proofErr w:type="spellEnd"/>
      <w:r w:rsidRPr="00665252">
        <w:rPr>
          <w:rFonts w:ascii="Arial" w:hAnsi="Arial" w:cs="Arial"/>
        </w:rPr>
        <w:t xml:space="preserve"> &amp; Notariat. Er beleuchtet praxisnah zentrale Fragestellungen wie: Was gilt nach Gesetz? Welche Gestaltungsmöglichkeiten bestehen? Und wie kann man sich optimal vorbereiten?</w:t>
      </w:r>
    </w:p>
    <w:p w14:paraId="54A9A2A3" w14:textId="4E52225C" w:rsidR="00C100E7" w:rsidRPr="00C100E7" w:rsidRDefault="00C100E7" w:rsidP="00C100E7">
      <w:pPr>
        <w:rPr>
          <w:rFonts w:ascii="Arial" w:hAnsi="Arial" w:cs="Arial"/>
        </w:rPr>
      </w:pPr>
      <w:r w:rsidRPr="00C100E7">
        <w:rPr>
          <w:rFonts w:ascii="Arial" w:hAnsi="Arial" w:cs="Arial"/>
        </w:rPr>
        <w:t>Die Teilnehmenden haben zudem die Gelegenheit, das Tierheim an einer Führung zu besichtigen.</w:t>
      </w:r>
    </w:p>
    <w:p w14:paraId="16F324F9" w14:textId="77777777" w:rsidR="00C100E7" w:rsidRPr="00665252" w:rsidRDefault="00C100E7" w:rsidP="00C100E7">
      <w:pPr>
        <w:rPr>
          <w:rFonts w:ascii="Arial" w:hAnsi="Arial" w:cs="Arial"/>
        </w:rPr>
      </w:pPr>
    </w:p>
    <w:p w14:paraId="08DE1B75" w14:textId="77777777" w:rsidR="00C100E7" w:rsidRPr="00C100E7" w:rsidRDefault="00C100E7" w:rsidP="00C100E7">
      <w:pPr>
        <w:rPr>
          <w:rFonts w:ascii="Arial" w:hAnsi="Arial" w:cs="Arial"/>
          <w:b/>
        </w:rPr>
      </w:pPr>
      <w:r w:rsidRPr="00C100E7">
        <w:rPr>
          <w:rFonts w:ascii="Arial" w:hAnsi="Arial" w:cs="Arial"/>
          <w:b/>
        </w:rPr>
        <w:t xml:space="preserve">Datum: </w:t>
      </w:r>
      <w:r w:rsidRPr="00C100E7">
        <w:rPr>
          <w:rFonts w:ascii="Arial" w:hAnsi="Arial" w:cs="Arial"/>
        </w:rPr>
        <w:t>Mittwoch, 20. Mai 2026, 18.00 - 21.00 Uhr</w:t>
      </w:r>
    </w:p>
    <w:p w14:paraId="4BD0176B" w14:textId="77777777" w:rsidR="00C100E7" w:rsidRPr="00C100E7" w:rsidRDefault="00C100E7" w:rsidP="00C100E7">
      <w:pPr>
        <w:rPr>
          <w:rFonts w:ascii="Arial" w:hAnsi="Arial" w:cs="Arial"/>
          <w:b/>
        </w:rPr>
      </w:pPr>
      <w:r w:rsidRPr="00C100E7">
        <w:rPr>
          <w:rFonts w:ascii="Arial" w:hAnsi="Arial" w:cs="Arial"/>
          <w:b/>
        </w:rPr>
        <w:t xml:space="preserve">Ort: </w:t>
      </w:r>
      <w:r w:rsidRPr="00C100E7">
        <w:rPr>
          <w:rFonts w:ascii="Arial" w:hAnsi="Arial" w:cs="Arial"/>
        </w:rPr>
        <w:t>Tierheim an der Birs, Birsfelderstrasse 45, 4052 Basel</w:t>
      </w:r>
    </w:p>
    <w:p w14:paraId="34E1F9BD" w14:textId="77777777" w:rsidR="00C100E7" w:rsidRPr="00C100E7" w:rsidRDefault="00C100E7" w:rsidP="00C100E7">
      <w:pPr>
        <w:rPr>
          <w:rFonts w:ascii="Arial" w:hAnsi="Arial" w:cs="Arial"/>
        </w:rPr>
      </w:pPr>
      <w:r w:rsidRPr="00C100E7">
        <w:rPr>
          <w:rFonts w:ascii="Arial" w:hAnsi="Arial" w:cs="Arial"/>
        </w:rPr>
        <w:t>Vor Ort sind keine Parkplätze vorhanden; für den Besuch werden die öffentlichen Verkehrsmittel empfohlen (Station «Breite», Tram 3, Busse 36, 80, 81).</w:t>
      </w:r>
    </w:p>
    <w:p w14:paraId="5C3697D5" w14:textId="77777777" w:rsidR="00C100E7" w:rsidRPr="00C100E7" w:rsidRDefault="00C100E7" w:rsidP="00C100E7">
      <w:pPr>
        <w:rPr>
          <w:rFonts w:ascii="Arial" w:hAnsi="Arial" w:cs="Arial"/>
        </w:rPr>
      </w:pPr>
    </w:p>
    <w:p w14:paraId="6DD89B46" w14:textId="77777777" w:rsidR="00665252" w:rsidRDefault="00C100E7" w:rsidP="00C100E7">
      <w:pPr>
        <w:rPr>
          <w:rFonts w:ascii="Arial" w:hAnsi="Arial" w:cs="Arial"/>
        </w:rPr>
      </w:pPr>
      <w:r w:rsidRPr="00C100E7">
        <w:rPr>
          <w:rFonts w:ascii="Arial" w:hAnsi="Arial" w:cs="Arial"/>
        </w:rPr>
        <w:t xml:space="preserve">Die Teilnahme ist kostenlos und völlig unverbindlich. </w:t>
      </w:r>
    </w:p>
    <w:p w14:paraId="7CDC21AB" w14:textId="1A22415D" w:rsidR="00C100E7" w:rsidRPr="00C100E7" w:rsidRDefault="00C100E7" w:rsidP="00C100E7">
      <w:pPr>
        <w:rPr>
          <w:rFonts w:ascii="Arial" w:hAnsi="Arial" w:cs="Arial"/>
        </w:rPr>
      </w:pPr>
      <w:r w:rsidRPr="00C100E7">
        <w:rPr>
          <w:rFonts w:ascii="Arial" w:hAnsi="Arial" w:cs="Arial"/>
        </w:rPr>
        <w:t>Wir bitte</w:t>
      </w:r>
      <w:r w:rsidR="00ED6BF3">
        <w:rPr>
          <w:rFonts w:ascii="Arial" w:hAnsi="Arial" w:cs="Arial"/>
        </w:rPr>
        <w:t>n</w:t>
      </w:r>
      <w:r w:rsidRPr="00C100E7">
        <w:rPr>
          <w:rFonts w:ascii="Arial" w:hAnsi="Arial" w:cs="Arial"/>
        </w:rPr>
        <w:t xml:space="preserve"> um Anmeldung per E-Mail an </w:t>
      </w:r>
      <w:hyperlink r:id="rId11" w:history="1">
        <w:r w:rsidRPr="00C100E7">
          <w:rPr>
            <w:rStyle w:val="Hyperlink"/>
            <w:rFonts w:ascii="Arial" w:hAnsi="Arial" w:cs="Arial"/>
          </w:rPr>
          <w:t>events@tbb.ch</w:t>
        </w:r>
      </w:hyperlink>
      <w:r w:rsidRPr="00C100E7">
        <w:rPr>
          <w:rFonts w:ascii="Arial" w:hAnsi="Arial" w:cs="Arial"/>
        </w:rPr>
        <w:t xml:space="preserve"> oder Formular auf der Webseite </w:t>
      </w:r>
      <w:hyperlink r:id="rId12" w:history="1">
        <w:r w:rsidRPr="00C100E7">
          <w:rPr>
            <w:rStyle w:val="Hyperlink"/>
            <w:rFonts w:ascii="Arial" w:hAnsi="Arial" w:cs="Arial"/>
          </w:rPr>
          <w:t>https://www.tbb.ch/de/Angebote/Veranstaltungen/Informationsabend-Wie-r</w:t>
        </w:r>
        <w:r w:rsidRPr="00C100E7">
          <w:rPr>
            <w:rStyle w:val="Hyperlink"/>
            <w:rFonts w:ascii="Arial" w:hAnsi="Arial" w:cs="Arial"/>
          </w:rPr>
          <w:t>e</w:t>
        </w:r>
        <w:r w:rsidRPr="00C100E7">
          <w:rPr>
            <w:rStyle w:val="Hyperlink"/>
            <w:rFonts w:ascii="Arial" w:hAnsi="Arial" w:cs="Arial"/>
          </w:rPr>
          <w:t>gle-ich-mein-Erbe</w:t>
        </w:r>
      </w:hyperlink>
    </w:p>
    <w:p w14:paraId="74317BF0" w14:textId="3CD63EF2" w:rsidR="00C100E7" w:rsidRPr="001A4C0B" w:rsidRDefault="00C100E7" w:rsidP="00644445">
      <w:pPr>
        <w:spacing w:before="160" w:after="320" w:line="360" w:lineRule="auto"/>
        <w:rPr>
          <w:rFonts w:ascii="Arial" w:hAnsi="Arial" w:cs="Arial"/>
        </w:rPr>
      </w:pPr>
    </w:p>
    <w:p w14:paraId="701529F6" w14:textId="3BF0541B" w:rsidR="00523723" w:rsidRPr="00794E57" w:rsidRDefault="00523723" w:rsidP="00644445">
      <w:pPr>
        <w:rPr>
          <w:rStyle w:val="s1"/>
          <w:rFonts w:ascii="Arial" w:hAnsi="Arial" w:cs="Arial"/>
          <w:i/>
          <w:color w:val="000000"/>
        </w:rPr>
      </w:pPr>
      <w:r w:rsidRPr="00523723">
        <w:rPr>
          <w:i/>
        </w:rPr>
        <w:lastRenderedPageBreak/>
        <w:t>Anzahl</w:t>
      </w:r>
      <w:r w:rsidRPr="00794E57">
        <w:rPr>
          <w:rStyle w:val="s1"/>
          <w:rFonts w:ascii="Arial" w:hAnsi="Arial" w:cs="Arial"/>
          <w:i/>
          <w:color w:val="000000"/>
        </w:rPr>
        <w:t xml:space="preserve"> Wörter </w:t>
      </w:r>
      <w:r w:rsidR="00665252">
        <w:rPr>
          <w:rStyle w:val="s1"/>
          <w:rFonts w:ascii="Arial" w:hAnsi="Arial" w:cs="Arial"/>
          <w:i/>
          <w:color w:val="000000"/>
        </w:rPr>
        <w:t>258</w:t>
      </w:r>
      <w:r w:rsidRPr="00794E57">
        <w:rPr>
          <w:rStyle w:val="s1"/>
          <w:rFonts w:ascii="Arial" w:hAnsi="Arial" w:cs="Arial"/>
          <w:i/>
          <w:color w:val="000000"/>
        </w:rPr>
        <w:t>, Anzahl Z</w:t>
      </w:r>
      <w:r w:rsidR="0076059D">
        <w:rPr>
          <w:rStyle w:val="s1"/>
          <w:rFonts w:ascii="Arial" w:hAnsi="Arial" w:cs="Arial"/>
          <w:i/>
          <w:color w:val="000000"/>
        </w:rPr>
        <w:t xml:space="preserve">eichen (inkl. Leerzeichen) </w:t>
      </w:r>
      <w:r w:rsidR="00AC66B8">
        <w:rPr>
          <w:rStyle w:val="s1"/>
          <w:rFonts w:ascii="Arial" w:hAnsi="Arial" w:cs="Arial"/>
          <w:i/>
          <w:color w:val="000000"/>
        </w:rPr>
        <w:t>1’905</w:t>
      </w:r>
    </w:p>
    <w:p w14:paraId="643E029E" w14:textId="77777777" w:rsidR="0076059D" w:rsidRDefault="0076059D" w:rsidP="00644445">
      <w:pPr>
        <w:spacing w:after="0" w:line="240" w:lineRule="auto"/>
        <w:rPr>
          <w:rFonts w:ascii="Arial" w:hAnsi="Arial" w:cs="Arial"/>
          <w:b/>
        </w:rPr>
      </w:pPr>
    </w:p>
    <w:p w14:paraId="39F74EBA" w14:textId="77777777" w:rsidR="0076059D" w:rsidRDefault="0076059D" w:rsidP="00644445">
      <w:pPr>
        <w:spacing w:after="0" w:line="240" w:lineRule="auto"/>
        <w:rPr>
          <w:rFonts w:ascii="Arial" w:hAnsi="Arial" w:cs="Arial"/>
          <w:b/>
        </w:rPr>
      </w:pPr>
    </w:p>
    <w:p w14:paraId="4B264316" w14:textId="77777777" w:rsidR="00523723" w:rsidRDefault="00523723" w:rsidP="00644445">
      <w:pPr>
        <w:spacing w:after="0" w:line="240" w:lineRule="auto"/>
        <w:rPr>
          <w:rFonts w:ascii="Arial" w:hAnsi="Arial" w:cs="Arial"/>
          <w:b/>
        </w:rPr>
      </w:pPr>
      <w:r>
        <w:rPr>
          <w:rFonts w:ascii="Arial" w:hAnsi="Arial" w:cs="Arial"/>
          <w:b/>
        </w:rPr>
        <w:t>Links:</w:t>
      </w:r>
    </w:p>
    <w:p w14:paraId="15E88E4B" w14:textId="77777777" w:rsidR="00523723" w:rsidRPr="00813EFE" w:rsidRDefault="00523723" w:rsidP="00644445">
      <w:pPr>
        <w:pStyle w:val="Listenabsatz"/>
        <w:numPr>
          <w:ilvl w:val="0"/>
          <w:numId w:val="12"/>
        </w:numPr>
        <w:spacing w:after="0" w:line="240" w:lineRule="auto"/>
        <w:rPr>
          <w:rFonts w:ascii="Arial" w:hAnsi="Arial" w:cs="Arial"/>
          <w:color w:val="0072C6" w:themeColor="hyperlink"/>
          <w:u w:val="single"/>
        </w:rPr>
      </w:pPr>
      <w:r w:rsidRPr="00813EFE">
        <w:rPr>
          <w:rFonts w:ascii="Arial" w:hAnsi="Arial" w:cs="Arial"/>
        </w:rPr>
        <w:t xml:space="preserve">Füllerinserate </w:t>
      </w:r>
    </w:p>
    <w:p w14:paraId="15A78AEC" w14:textId="77777777" w:rsidR="00523723" w:rsidRDefault="0035163E" w:rsidP="00644445">
      <w:pPr>
        <w:pStyle w:val="Listenabsatz"/>
        <w:spacing w:after="0" w:line="240" w:lineRule="auto"/>
        <w:rPr>
          <w:rStyle w:val="Hyperlink"/>
          <w:rFonts w:ascii="Arial" w:hAnsi="Arial" w:cs="Arial"/>
        </w:rPr>
      </w:pPr>
      <w:hyperlink r:id="rId13" w:history="1">
        <w:r w:rsidR="00523723" w:rsidRPr="008B79DA">
          <w:rPr>
            <w:rStyle w:val="Hyperlink"/>
            <w:rFonts w:ascii="Arial" w:hAnsi="Arial" w:cs="Arial"/>
          </w:rPr>
          <w:t>https://tbb.canto.de/v/medien</w:t>
        </w:r>
      </w:hyperlink>
    </w:p>
    <w:p w14:paraId="578931A3" w14:textId="77777777" w:rsidR="00523723" w:rsidRPr="008B79DA" w:rsidRDefault="00523723" w:rsidP="00644445">
      <w:pPr>
        <w:pStyle w:val="Listenabsatz"/>
        <w:spacing w:after="0" w:line="240" w:lineRule="auto"/>
        <w:rPr>
          <w:rStyle w:val="Hyperlink"/>
          <w:rFonts w:ascii="Arial" w:hAnsi="Arial" w:cs="Arial"/>
        </w:rPr>
      </w:pPr>
    </w:p>
    <w:p w14:paraId="45421301" w14:textId="77777777" w:rsidR="00523723" w:rsidRDefault="00523723" w:rsidP="00644445">
      <w:pPr>
        <w:pStyle w:val="Listenabsatz"/>
        <w:numPr>
          <w:ilvl w:val="0"/>
          <w:numId w:val="11"/>
        </w:numPr>
        <w:spacing w:after="0" w:line="240" w:lineRule="auto"/>
        <w:rPr>
          <w:rFonts w:ascii="Arial" w:hAnsi="Arial" w:cs="Arial"/>
        </w:rPr>
      </w:pPr>
      <w:r>
        <w:rPr>
          <w:rFonts w:ascii="Arial" w:hAnsi="Arial" w:cs="Arial"/>
        </w:rPr>
        <w:t xml:space="preserve">Bilderarchiv </w:t>
      </w:r>
    </w:p>
    <w:p w14:paraId="12DFF092" w14:textId="77777777" w:rsidR="00523723" w:rsidRDefault="0035163E" w:rsidP="00644445">
      <w:pPr>
        <w:pStyle w:val="Listenabsatz"/>
        <w:spacing w:after="0" w:line="240" w:lineRule="auto"/>
        <w:rPr>
          <w:rStyle w:val="Hyperlink"/>
          <w:rFonts w:ascii="Arial" w:hAnsi="Arial" w:cs="Arial"/>
        </w:rPr>
      </w:pPr>
      <w:hyperlink r:id="rId14" w:history="1">
        <w:r w:rsidR="00523723" w:rsidRPr="008B79DA">
          <w:rPr>
            <w:rStyle w:val="Hyperlink"/>
            <w:rFonts w:ascii="Arial" w:hAnsi="Arial" w:cs="Arial"/>
          </w:rPr>
          <w:t>https://tbb.canto.de/v/medien</w:t>
        </w:r>
      </w:hyperlink>
    </w:p>
    <w:p w14:paraId="341CD766" w14:textId="77777777" w:rsidR="00523723" w:rsidRPr="008B79DA" w:rsidRDefault="00523723" w:rsidP="00644445">
      <w:pPr>
        <w:pStyle w:val="Listenabsatz"/>
        <w:spacing w:after="0" w:line="240" w:lineRule="auto"/>
        <w:rPr>
          <w:rStyle w:val="Hyperlink"/>
          <w:rFonts w:ascii="Arial" w:hAnsi="Arial" w:cs="Arial"/>
        </w:rPr>
      </w:pPr>
    </w:p>
    <w:p w14:paraId="51802D09" w14:textId="77777777" w:rsidR="00523723" w:rsidRPr="000B6922" w:rsidRDefault="00523723" w:rsidP="00644445">
      <w:pPr>
        <w:pStyle w:val="Listenabsatz"/>
        <w:numPr>
          <w:ilvl w:val="0"/>
          <w:numId w:val="11"/>
        </w:numPr>
        <w:spacing w:after="0" w:line="240" w:lineRule="auto"/>
        <w:rPr>
          <w:rFonts w:ascii="Arial" w:hAnsi="Arial" w:cs="Arial"/>
        </w:rPr>
      </w:pPr>
      <w:r w:rsidRPr="000B6922">
        <w:rPr>
          <w:rFonts w:ascii="Arial" w:hAnsi="Arial" w:cs="Arial"/>
        </w:rPr>
        <w:t xml:space="preserve">TBB-Newsletter </w:t>
      </w:r>
    </w:p>
    <w:p w14:paraId="3D4C88F6" w14:textId="77777777" w:rsidR="00523723" w:rsidRPr="00813EFE" w:rsidRDefault="00523723" w:rsidP="00644445">
      <w:pPr>
        <w:pStyle w:val="Listenabsatz"/>
        <w:spacing w:after="0" w:line="240" w:lineRule="auto"/>
        <w:rPr>
          <w:rStyle w:val="Hyperlink"/>
        </w:rPr>
      </w:pPr>
      <w:r w:rsidRPr="00813EFE">
        <w:rPr>
          <w:rStyle w:val="Hyperlink"/>
        </w:rPr>
        <w:t>https://www.tbb.ch/de/Newsletter</w:t>
      </w:r>
    </w:p>
    <w:p w14:paraId="3C2F2547" w14:textId="692B4AD7" w:rsidR="00523723" w:rsidRDefault="00523723" w:rsidP="00644445">
      <w:pPr>
        <w:spacing w:after="0" w:line="240" w:lineRule="auto"/>
        <w:rPr>
          <w:rFonts w:ascii="Arial" w:hAnsi="Arial" w:cs="Arial"/>
          <w:b/>
        </w:rPr>
      </w:pPr>
    </w:p>
    <w:p w14:paraId="3CE2FAC3" w14:textId="77777777" w:rsidR="00330CAC" w:rsidRDefault="00330CAC" w:rsidP="00644445">
      <w:pPr>
        <w:spacing w:after="0" w:line="240" w:lineRule="auto"/>
        <w:rPr>
          <w:rFonts w:ascii="Arial" w:hAnsi="Arial" w:cs="Arial"/>
          <w:b/>
        </w:rPr>
      </w:pPr>
    </w:p>
    <w:p w14:paraId="77B5DB73" w14:textId="77777777" w:rsidR="00523723" w:rsidRPr="001374D9" w:rsidRDefault="00523723" w:rsidP="00644445">
      <w:pPr>
        <w:spacing w:after="0" w:line="240" w:lineRule="auto"/>
        <w:rPr>
          <w:rFonts w:ascii="Arial" w:hAnsi="Arial" w:cs="Arial"/>
          <w:b/>
        </w:rPr>
      </w:pPr>
      <w:r w:rsidRPr="001374D9">
        <w:rPr>
          <w:rFonts w:ascii="Arial" w:hAnsi="Arial" w:cs="Arial"/>
          <w:b/>
        </w:rPr>
        <w:t>Für weitere Informationen:</w:t>
      </w:r>
    </w:p>
    <w:p w14:paraId="16B0AFA2" w14:textId="77777777" w:rsidR="00523723" w:rsidRDefault="00523723" w:rsidP="00644445">
      <w:pPr>
        <w:spacing w:after="0" w:line="240" w:lineRule="auto"/>
        <w:rPr>
          <w:rFonts w:ascii="Arial" w:hAnsi="Arial" w:cs="Arial"/>
        </w:rPr>
      </w:pPr>
      <w:r>
        <w:rPr>
          <w:rFonts w:ascii="Arial" w:hAnsi="Arial" w:cs="Arial"/>
        </w:rPr>
        <w:t>Stiftung TBB Schweiz</w:t>
      </w:r>
    </w:p>
    <w:p w14:paraId="134EA036" w14:textId="6E7A9FE3" w:rsidR="00523723" w:rsidRPr="00C9646F" w:rsidRDefault="00FF347F" w:rsidP="00644445">
      <w:pPr>
        <w:spacing w:after="0" w:line="240" w:lineRule="auto"/>
        <w:rPr>
          <w:rFonts w:ascii="Arial" w:hAnsi="Arial" w:cs="Arial"/>
        </w:rPr>
      </w:pPr>
      <w:r>
        <w:rPr>
          <w:rFonts w:ascii="Arial" w:hAnsi="Arial" w:cs="Arial"/>
        </w:rPr>
        <w:t>Patrick Ulmann</w:t>
      </w:r>
    </w:p>
    <w:p w14:paraId="4A650099" w14:textId="2EF1EDC1" w:rsidR="00506190" w:rsidRPr="00C9646F" w:rsidRDefault="00FF347F" w:rsidP="00644445">
      <w:pPr>
        <w:spacing w:after="0" w:line="240" w:lineRule="auto"/>
        <w:rPr>
          <w:rFonts w:ascii="Arial" w:hAnsi="Arial" w:cs="Arial"/>
        </w:rPr>
      </w:pPr>
      <w:r>
        <w:rPr>
          <w:rFonts w:ascii="Arial" w:hAnsi="Arial" w:cs="Arial"/>
        </w:rPr>
        <w:t>Geschäftsleiter</w:t>
      </w:r>
    </w:p>
    <w:p w14:paraId="1FD4C447" w14:textId="3C890B8C" w:rsidR="00506190" w:rsidRPr="00C9646F" w:rsidRDefault="00FF347F" w:rsidP="00644445">
      <w:pPr>
        <w:spacing w:after="0" w:line="240" w:lineRule="auto"/>
        <w:rPr>
          <w:rFonts w:ascii="Arial" w:hAnsi="Arial" w:cs="Arial"/>
        </w:rPr>
      </w:pPr>
      <w:r>
        <w:rPr>
          <w:rFonts w:ascii="Arial" w:hAnsi="Arial" w:cs="Arial"/>
        </w:rPr>
        <w:t>061 378 78 48</w:t>
      </w:r>
    </w:p>
    <w:p w14:paraId="407A9157" w14:textId="0E6C566D" w:rsidR="00523723" w:rsidRPr="00C9646F" w:rsidRDefault="0035163E" w:rsidP="00644445">
      <w:pPr>
        <w:spacing w:after="0" w:line="240" w:lineRule="auto"/>
        <w:rPr>
          <w:rFonts w:ascii="Arial" w:hAnsi="Arial" w:cs="Arial"/>
        </w:rPr>
      </w:pPr>
      <w:hyperlink r:id="rId15" w:history="1">
        <w:r w:rsidR="00FF347F" w:rsidRPr="001A67E8">
          <w:rPr>
            <w:rStyle w:val="Hyperlink"/>
            <w:rFonts w:ascii="Arial" w:hAnsi="Arial" w:cs="Arial"/>
          </w:rPr>
          <w:t>patrick.ulmann@tbb.ch</w:t>
        </w:r>
      </w:hyperlink>
      <w:r w:rsidR="00523723" w:rsidRPr="00C9646F">
        <w:rPr>
          <w:rFonts w:ascii="Arial" w:hAnsi="Arial" w:cs="Arial"/>
        </w:rPr>
        <w:t xml:space="preserve"> </w:t>
      </w:r>
    </w:p>
    <w:p w14:paraId="39267D43" w14:textId="77777777" w:rsidR="00523723" w:rsidRDefault="0035163E" w:rsidP="00644445">
      <w:pPr>
        <w:spacing w:after="0" w:line="240" w:lineRule="auto"/>
        <w:rPr>
          <w:rStyle w:val="Hyperlink"/>
          <w:rFonts w:ascii="Arial" w:hAnsi="Arial" w:cs="Arial"/>
        </w:rPr>
      </w:pPr>
      <w:hyperlink r:id="rId16" w:history="1">
        <w:r w:rsidR="00523723" w:rsidRPr="00C9646F">
          <w:rPr>
            <w:rStyle w:val="Hyperlink"/>
            <w:rFonts w:ascii="Arial" w:hAnsi="Arial" w:cs="Arial"/>
          </w:rPr>
          <w:t>www.tbb.ch</w:t>
        </w:r>
      </w:hyperlink>
    </w:p>
    <w:p w14:paraId="14A05832" w14:textId="77777777" w:rsidR="00523723" w:rsidRDefault="00523723" w:rsidP="00644445">
      <w:pPr>
        <w:spacing w:after="0" w:line="240" w:lineRule="auto"/>
        <w:rPr>
          <w:rStyle w:val="Hyperlink"/>
          <w:rFonts w:ascii="Arial" w:hAnsi="Arial" w:cs="Arial"/>
        </w:rPr>
      </w:pPr>
    </w:p>
    <w:p w14:paraId="66643C5F" w14:textId="77777777" w:rsidR="00523723" w:rsidRDefault="00523723" w:rsidP="00644445">
      <w:pPr>
        <w:rPr>
          <w:rFonts w:ascii="Arial" w:hAnsi="Arial" w:cs="Arial"/>
          <w:sz w:val="20"/>
          <w:szCs w:val="20"/>
        </w:rPr>
      </w:pPr>
      <w:r>
        <w:fldChar w:fldCharType="begin"/>
      </w:r>
      <w:r>
        <w:instrText xml:space="preserve"> INCLUDEPICTURE "https://www.mail-signatures.com/de/wp-content/uploads/2020/07/Facebook.png" \* MERGEFORMATINET </w:instrText>
      </w:r>
      <w:r>
        <w:fldChar w:fldCharType="separate"/>
      </w:r>
      <w:r>
        <w:rPr>
          <w:noProof/>
          <w:lang w:eastAsia="de-CH"/>
        </w:rPr>
        <w:drawing>
          <wp:inline distT="0" distB="0" distL="0" distR="0" wp14:anchorId="2356BB4F" wp14:editId="515C7E7E">
            <wp:extent cx="360000" cy="360000"/>
            <wp:effectExtent l="0" t="0" r="0" b="0"/>
            <wp:docPr id="2" name="Grafik 2" descr="Facebook">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Facebook">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r>
        <w:fldChar w:fldCharType="end"/>
      </w:r>
      <w:r>
        <w:fldChar w:fldCharType="begin"/>
      </w:r>
      <w:r>
        <w:instrText xml:space="preserve"> INCLUDEPICTURE "https://www.mail-signatures.com/de/wp-content/uploads/2020/07/Instagram.png" \* MERGEFORMATINET </w:instrText>
      </w:r>
      <w:r>
        <w:fldChar w:fldCharType="separate"/>
      </w:r>
      <w:r>
        <w:rPr>
          <w:noProof/>
          <w:lang w:eastAsia="de-CH"/>
        </w:rPr>
        <w:t xml:space="preserve">  </w:t>
      </w:r>
      <w:r>
        <w:rPr>
          <w:noProof/>
          <w:lang w:eastAsia="de-CH"/>
        </w:rPr>
        <w:drawing>
          <wp:inline distT="0" distB="0" distL="0" distR="0" wp14:anchorId="646D9BD6" wp14:editId="5C004871">
            <wp:extent cx="360000" cy="360000"/>
            <wp:effectExtent l="0" t="0" r="0" b="0"/>
            <wp:docPr id="4" name="Grafik 4" descr="Instagram">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Instagram">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r>
        <w:fldChar w:fldCharType="end"/>
      </w:r>
      <w:r>
        <w:rPr>
          <w:noProof/>
          <w:lang w:eastAsia="de-CH"/>
        </w:rPr>
        <w:t xml:space="preserve">  </w:t>
      </w:r>
      <w:r>
        <w:rPr>
          <w:noProof/>
          <w:lang w:eastAsia="de-CH"/>
        </w:rPr>
        <w:drawing>
          <wp:inline distT="0" distB="0" distL="0" distR="0" wp14:anchorId="11E7FFE1" wp14:editId="0C5012A3">
            <wp:extent cx="360000" cy="360000"/>
            <wp:effectExtent l="0" t="0" r="0" b="0"/>
            <wp:docPr id="6" name="Grafik 6" descr="Linkedin">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Linkedin">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r>
        <w:fldChar w:fldCharType="begin"/>
      </w:r>
      <w:r>
        <w:instrText xml:space="preserve"> INCLUDEPICTURE "https://www.mail-signatures.com/de/wp-content/uploads/2020/07/Linkedin.png" \* MERGEFORMATINET </w:instrText>
      </w:r>
      <w:r>
        <w:fldChar w:fldCharType="end"/>
      </w:r>
      <w:r>
        <w:fldChar w:fldCharType="begin"/>
      </w:r>
      <w:r>
        <w:instrText xml:space="preserve"> INCLUDEPICTURE "https://www.mail-signatures.com/de/wp-content/uploads/2020/07/YouTube.png" \* MERGEFORMATINET </w:instrText>
      </w:r>
      <w:r>
        <w:fldChar w:fldCharType="end"/>
      </w:r>
    </w:p>
    <w:p w14:paraId="2E6CE9EB" w14:textId="77777777" w:rsidR="00523723" w:rsidRDefault="00523723" w:rsidP="00644445">
      <w:pPr>
        <w:spacing w:after="0"/>
        <w:rPr>
          <w:rFonts w:ascii="Arial" w:hAnsi="Arial" w:cs="Arial"/>
        </w:rPr>
      </w:pPr>
    </w:p>
    <w:sectPr w:rsidR="00523723" w:rsidSect="009D380E">
      <w:headerReference w:type="even" r:id="rId23"/>
      <w:footerReference w:type="even" r:id="rId24"/>
      <w:footerReference w:type="default" r:id="rId25"/>
      <w:headerReference w:type="first" r:id="rId26"/>
      <w:footerReference w:type="first" r:id="rId27"/>
      <w:pgSz w:w="11907" w:h="16839" w:code="9"/>
      <w:pgMar w:top="1418" w:right="1418" w:bottom="851" w:left="1418" w:header="85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0EE653" w14:textId="77777777" w:rsidR="009D380E" w:rsidRDefault="009D380E">
      <w:pPr>
        <w:spacing w:after="0" w:line="240" w:lineRule="auto"/>
      </w:pPr>
      <w:r>
        <w:separator/>
      </w:r>
    </w:p>
    <w:p w14:paraId="2CA6EE3F" w14:textId="77777777" w:rsidR="009D380E" w:rsidRDefault="009D380E"/>
    <w:p w14:paraId="1B0EB68A" w14:textId="77777777" w:rsidR="009D380E" w:rsidRDefault="009D380E"/>
    <w:p w14:paraId="1E7D82D5" w14:textId="77777777" w:rsidR="009D380E" w:rsidRDefault="009D380E"/>
    <w:p w14:paraId="5010EFC8" w14:textId="77777777" w:rsidR="009D380E" w:rsidRDefault="009D380E"/>
    <w:p w14:paraId="34CBB3A8" w14:textId="77777777" w:rsidR="009D380E" w:rsidRDefault="009D380E" w:rsidP="003762B6"/>
  </w:endnote>
  <w:endnote w:type="continuationSeparator" w:id="0">
    <w:p w14:paraId="01A56DEE" w14:textId="77777777" w:rsidR="009D380E" w:rsidRDefault="009D380E">
      <w:pPr>
        <w:spacing w:after="0" w:line="240" w:lineRule="auto"/>
      </w:pPr>
      <w:r>
        <w:continuationSeparator/>
      </w:r>
    </w:p>
    <w:p w14:paraId="4276E567" w14:textId="77777777" w:rsidR="009D380E" w:rsidRDefault="009D380E"/>
    <w:p w14:paraId="664B851F" w14:textId="77777777" w:rsidR="009D380E" w:rsidRDefault="009D380E"/>
    <w:p w14:paraId="7A3EE05B" w14:textId="77777777" w:rsidR="009D380E" w:rsidRDefault="009D380E"/>
    <w:p w14:paraId="59320B0D" w14:textId="77777777" w:rsidR="009D380E" w:rsidRDefault="009D380E"/>
    <w:p w14:paraId="6FDEE5A2" w14:textId="77777777" w:rsidR="009D380E" w:rsidRDefault="009D380E" w:rsidP="003762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Hei">
    <w:altName w:val="黑体"/>
    <w:panose1 w:val="02010600030101010101"/>
    <w:charset w:val="86"/>
    <w:family w:val="auto"/>
    <w:pitch w:val="variable"/>
    <w:sig w:usb0="800002BF" w:usb1="38CF7CFA" w:usb2="00000016" w:usb3="00000000" w:csb0="00040001" w:csb1="00000000"/>
  </w:font>
  <w:font w:name="ArialMT">
    <w:altName w:val="Times New Roman"/>
    <w:charset w:val="00"/>
    <w:family w:val="auto"/>
    <w:pitch w:val="variable"/>
    <w:sig w:usb0="E0002AFF" w:usb1="C0007843" w:usb2="00000009" w:usb3="00000000" w:csb0="000001FF" w:csb1="00000000"/>
  </w:font>
  <w:font w:name="MinionPro-Regular">
    <w:altName w:val="Times New Roman"/>
    <w:charset w:val="00"/>
    <w:family w:val="auto"/>
    <w:pitch w:val="variable"/>
    <w:sig w:usb0="60000287" w:usb1="00000001" w:usb2="00000000" w:usb3="00000000" w:csb0="0000019F" w:csb1="00000000"/>
  </w:font>
  <w:font w:name="Arial-BoldMT">
    <w:altName w:val="Times New Roman"/>
    <w:charset w:val="00"/>
    <w:family w:val="auto"/>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0CDCB" w14:textId="77777777" w:rsidR="00792E7C" w:rsidRDefault="00792E7C">
    <w:pPr>
      <w:pStyle w:val="Fuzeile"/>
    </w:pPr>
  </w:p>
  <w:p w14:paraId="3A23E746" w14:textId="77777777" w:rsidR="00CB6338" w:rsidRDefault="00CB6338"/>
  <w:p w14:paraId="0E6C2C18" w14:textId="77777777" w:rsidR="00CB6338" w:rsidRDefault="00CB6338" w:rsidP="003762B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21669" w14:textId="77777777" w:rsidR="008534FC" w:rsidRDefault="008534FC" w:rsidP="008534FC">
    <w:pPr>
      <w:pStyle w:val="EinfAbs"/>
      <w:spacing w:line="360" w:lineRule="auto"/>
      <w:rPr>
        <w:rFonts w:ascii="ArialMT" w:hAnsi="ArialMT" w:cs="ArialMT"/>
        <w:color w:val="000000" w:themeColor="text1"/>
        <w:spacing w:val="6"/>
        <w:sz w:val="15"/>
        <w:szCs w:val="15"/>
      </w:rPr>
    </w:pPr>
  </w:p>
  <w:p w14:paraId="3CB2B2EE" w14:textId="77777777" w:rsidR="008534FC" w:rsidRDefault="008534FC" w:rsidP="008534FC">
    <w:pPr>
      <w:pStyle w:val="EinfAbs"/>
      <w:spacing w:line="360" w:lineRule="auto"/>
      <w:rPr>
        <w:rFonts w:ascii="ArialMT" w:hAnsi="ArialMT" w:cs="ArialMT"/>
        <w:color w:val="000000" w:themeColor="text1"/>
        <w:spacing w:val="6"/>
        <w:sz w:val="15"/>
        <w:szCs w:val="15"/>
      </w:rPr>
    </w:pPr>
  </w:p>
  <w:p w14:paraId="2E8726CF" w14:textId="77777777" w:rsidR="00CB6338" w:rsidRPr="00671C85" w:rsidRDefault="00523723" w:rsidP="00523723">
    <w:pPr>
      <w:pStyle w:val="EinfAbs"/>
      <w:spacing w:before="160" w:after="40" w:line="240" w:lineRule="auto"/>
      <w:rPr>
        <w:rFonts w:ascii="Arial" w:hAnsi="Arial" w:cs="Arial"/>
        <w:color w:val="000000" w:themeColor="text1"/>
        <w:spacing w:val="6"/>
        <w:sz w:val="15"/>
        <w:szCs w:val="15"/>
      </w:rPr>
    </w:pPr>
    <w:r>
      <w:rPr>
        <w:rFonts w:ascii="Arial" w:hAnsi="Arial" w:cs="Arial"/>
        <w:color w:val="000000" w:themeColor="text1"/>
        <w:spacing w:val="6"/>
        <w:sz w:val="15"/>
        <w:szCs w:val="15"/>
      </w:rPr>
      <w:t xml:space="preserve">Stiftung </w:t>
    </w:r>
    <w:r w:rsidRPr="001E28FB">
      <w:rPr>
        <w:rFonts w:ascii="Arial" w:hAnsi="Arial" w:cs="Arial"/>
        <w:color w:val="000000" w:themeColor="text1"/>
        <w:spacing w:val="6"/>
        <w:sz w:val="15"/>
        <w:szCs w:val="15"/>
      </w:rPr>
      <w:t xml:space="preserve">TBB </w:t>
    </w:r>
    <w:r>
      <w:rPr>
        <w:rFonts w:ascii="Arial" w:hAnsi="Arial" w:cs="Arial"/>
        <w:color w:val="000000" w:themeColor="text1"/>
        <w:spacing w:val="6"/>
        <w:sz w:val="15"/>
        <w:szCs w:val="15"/>
      </w:rPr>
      <w:t xml:space="preserve">Schweiz </w:t>
    </w:r>
    <w:proofErr w:type="gramStart"/>
    <w:r w:rsidRPr="001E28FB">
      <w:rPr>
        <w:rFonts w:ascii="Arial" w:hAnsi="Arial" w:cs="Arial"/>
        <w:color w:val="000000" w:themeColor="text1"/>
        <w:spacing w:val="6"/>
        <w:sz w:val="15"/>
        <w:szCs w:val="15"/>
      </w:rPr>
      <w:t>|  Birsfelderstrasse</w:t>
    </w:r>
    <w:proofErr w:type="gramEnd"/>
    <w:r w:rsidRPr="001E28FB">
      <w:rPr>
        <w:rFonts w:ascii="Arial" w:hAnsi="Arial" w:cs="Arial"/>
        <w:color w:val="000000" w:themeColor="text1"/>
        <w:spacing w:val="6"/>
        <w:sz w:val="15"/>
        <w:szCs w:val="15"/>
      </w:rPr>
      <w:t xml:space="preserve"> 45  |  Postfach  |  4020 Basel  |  www.tbb.ch  |  info@tbb.ch</w:t>
    </w:r>
    <w:r>
      <w:rPr>
        <w:rFonts w:ascii="Arial" w:hAnsi="Arial" w:cs="Arial"/>
        <w:color w:val="000000" w:themeColor="text1"/>
        <w:spacing w:val="6"/>
        <w:sz w:val="15"/>
        <w:szCs w:val="15"/>
      </w:rPr>
      <w:t xml:space="preserve"> </w:t>
    </w:r>
    <w:r w:rsidRPr="00ED36FB">
      <w:rPr>
        <w:rFonts w:ascii="Arial" w:hAnsi="Arial" w:cs="Arial"/>
        <w:color w:val="000000" w:themeColor="text1"/>
        <w:spacing w:val="6"/>
        <w:sz w:val="15"/>
        <w:szCs w:val="15"/>
      </w:rPr>
      <w:t xml:space="preserve"> |  </w:t>
    </w:r>
    <w:r>
      <w:rPr>
        <w:rFonts w:ascii="Arial" w:hAnsi="Arial" w:cs="Arial"/>
        <w:color w:val="000000" w:themeColor="text1"/>
        <w:spacing w:val="6"/>
        <w:sz w:val="15"/>
        <w:szCs w:val="15"/>
      </w:rPr>
      <w:t>Tel. 061 378 78 78</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1307E" w14:textId="77777777" w:rsidR="006D7EA3" w:rsidRDefault="006D7EA3" w:rsidP="00A84982">
    <w:pPr>
      <w:pStyle w:val="EinfAbs"/>
      <w:spacing w:line="360" w:lineRule="auto"/>
      <w:rPr>
        <w:rFonts w:ascii="ArialMT" w:hAnsi="ArialMT" w:cs="ArialMT"/>
        <w:color w:val="000000" w:themeColor="text1"/>
        <w:spacing w:val="6"/>
        <w:sz w:val="15"/>
        <w:szCs w:val="15"/>
      </w:rPr>
    </w:pPr>
  </w:p>
  <w:p w14:paraId="279DF6F1" w14:textId="77777777" w:rsidR="006D7EA3" w:rsidRDefault="006D7EA3" w:rsidP="00A84982">
    <w:pPr>
      <w:pStyle w:val="EinfAbs"/>
      <w:spacing w:line="360" w:lineRule="auto"/>
      <w:rPr>
        <w:rFonts w:ascii="ArialMT" w:hAnsi="ArialMT" w:cs="ArialMT"/>
        <w:color w:val="000000" w:themeColor="text1"/>
        <w:spacing w:val="6"/>
        <w:sz w:val="15"/>
        <w:szCs w:val="15"/>
      </w:rPr>
    </w:pPr>
  </w:p>
  <w:p w14:paraId="7217329F" w14:textId="77777777" w:rsidR="006E1854" w:rsidRPr="001E28FB" w:rsidRDefault="00523723" w:rsidP="00ED36FB">
    <w:pPr>
      <w:pStyle w:val="EinfAbs"/>
      <w:spacing w:before="160" w:after="40" w:line="240" w:lineRule="auto"/>
      <w:rPr>
        <w:rFonts w:ascii="Arial" w:hAnsi="Arial" w:cs="Arial"/>
        <w:color w:val="000000" w:themeColor="text1"/>
        <w:spacing w:val="6"/>
        <w:sz w:val="15"/>
        <w:szCs w:val="15"/>
      </w:rPr>
    </w:pPr>
    <w:r>
      <w:rPr>
        <w:rFonts w:ascii="Arial" w:hAnsi="Arial" w:cs="Arial"/>
        <w:color w:val="000000" w:themeColor="text1"/>
        <w:spacing w:val="6"/>
        <w:sz w:val="15"/>
        <w:szCs w:val="15"/>
      </w:rPr>
      <w:t xml:space="preserve">Stiftung </w:t>
    </w:r>
    <w:r w:rsidR="008534FC" w:rsidRPr="001E28FB">
      <w:rPr>
        <w:rFonts w:ascii="Arial" w:hAnsi="Arial" w:cs="Arial"/>
        <w:color w:val="000000" w:themeColor="text1"/>
        <w:spacing w:val="6"/>
        <w:sz w:val="15"/>
        <w:szCs w:val="15"/>
      </w:rPr>
      <w:t xml:space="preserve">TBB </w:t>
    </w:r>
    <w:r>
      <w:rPr>
        <w:rFonts w:ascii="Arial" w:hAnsi="Arial" w:cs="Arial"/>
        <w:color w:val="000000" w:themeColor="text1"/>
        <w:spacing w:val="6"/>
        <w:sz w:val="15"/>
        <w:szCs w:val="15"/>
      </w:rPr>
      <w:t>Schweiz</w:t>
    </w:r>
    <w:r w:rsidR="00512F37">
      <w:rPr>
        <w:rFonts w:ascii="Arial" w:hAnsi="Arial" w:cs="Arial"/>
        <w:color w:val="000000" w:themeColor="text1"/>
        <w:spacing w:val="6"/>
        <w:sz w:val="15"/>
        <w:szCs w:val="15"/>
      </w:rPr>
      <w:t xml:space="preserve"> </w:t>
    </w:r>
    <w:proofErr w:type="gramStart"/>
    <w:r w:rsidR="006218C0" w:rsidRPr="001E28FB">
      <w:rPr>
        <w:rFonts w:ascii="Arial" w:hAnsi="Arial" w:cs="Arial"/>
        <w:color w:val="000000" w:themeColor="text1"/>
        <w:spacing w:val="6"/>
        <w:sz w:val="15"/>
        <w:szCs w:val="15"/>
      </w:rPr>
      <w:t xml:space="preserve">|  </w:t>
    </w:r>
    <w:r w:rsidR="00A84982" w:rsidRPr="001E28FB">
      <w:rPr>
        <w:rFonts w:ascii="Arial" w:hAnsi="Arial" w:cs="Arial"/>
        <w:color w:val="000000" w:themeColor="text1"/>
        <w:spacing w:val="6"/>
        <w:sz w:val="15"/>
        <w:szCs w:val="15"/>
      </w:rPr>
      <w:t>Birsfelderstrasse</w:t>
    </w:r>
    <w:proofErr w:type="gramEnd"/>
    <w:r w:rsidR="00A84982" w:rsidRPr="001E28FB">
      <w:rPr>
        <w:rFonts w:ascii="Arial" w:hAnsi="Arial" w:cs="Arial"/>
        <w:color w:val="000000" w:themeColor="text1"/>
        <w:spacing w:val="6"/>
        <w:sz w:val="15"/>
        <w:szCs w:val="15"/>
      </w:rPr>
      <w:t xml:space="preserve"> 45  |  Postfach  |  4020 Basel  |  www.tbb.ch  |  info@tbb.ch</w:t>
    </w:r>
    <w:r w:rsidR="00ED36FB">
      <w:rPr>
        <w:rFonts w:ascii="Arial" w:hAnsi="Arial" w:cs="Arial"/>
        <w:color w:val="000000" w:themeColor="text1"/>
        <w:spacing w:val="6"/>
        <w:sz w:val="15"/>
        <w:szCs w:val="15"/>
      </w:rPr>
      <w:t xml:space="preserve"> </w:t>
    </w:r>
    <w:r w:rsidR="00ED36FB" w:rsidRPr="00ED36FB">
      <w:rPr>
        <w:rFonts w:ascii="Arial" w:hAnsi="Arial" w:cs="Arial"/>
        <w:color w:val="000000" w:themeColor="text1"/>
        <w:spacing w:val="6"/>
        <w:sz w:val="15"/>
        <w:szCs w:val="15"/>
      </w:rPr>
      <w:t xml:space="preserve"> |  </w:t>
    </w:r>
    <w:r w:rsidR="00ED36FB">
      <w:rPr>
        <w:rFonts w:ascii="Arial" w:hAnsi="Arial" w:cs="Arial"/>
        <w:color w:val="000000" w:themeColor="text1"/>
        <w:spacing w:val="6"/>
        <w:sz w:val="15"/>
        <w:szCs w:val="15"/>
      </w:rPr>
      <w:t>Tel. 061 378 78 78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D9AD5E" w14:textId="77777777" w:rsidR="009D380E" w:rsidRDefault="009D380E">
      <w:pPr>
        <w:spacing w:after="0" w:line="240" w:lineRule="auto"/>
      </w:pPr>
      <w:r>
        <w:separator/>
      </w:r>
    </w:p>
    <w:p w14:paraId="5DDCED67" w14:textId="77777777" w:rsidR="009D380E" w:rsidRDefault="009D380E"/>
    <w:p w14:paraId="7F8C64CD" w14:textId="77777777" w:rsidR="009D380E" w:rsidRDefault="009D380E"/>
    <w:p w14:paraId="48040B40" w14:textId="77777777" w:rsidR="009D380E" w:rsidRDefault="009D380E"/>
    <w:p w14:paraId="5E307CFA" w14:textId="77777777" w:rsidR="009D380E" w:rsidRDefault="009D380E"/>
    <w:p w14:paraId="05375DCA" w14:textId="77777777" w:rsidR="009D380E" w:rsidRDefault="009D380E" w:rsidP="003762B6"/>
  </w:footnote>
  <w:footnote w:type="continuationSeparator" w:id="0">
    <w:p w14:paraId="32EC46ED" w14:textId="77777777" w:rsidR="009D380E" w:rsidRDefault="009D380E">
      <w:pPr>
        <w:spacing w:after="0" w:line="240" w:lineRule="auto"/>
      </w:pPr>
      <w:r>
        <w:continuationSeparator/>
      </w:r>
    </w:p>
    <w:p w14:paraId="2D69C5F2" w14:textId="77777777" w:rsidR="009D380E" w:rsidRDefault="009D380E"/>
    <w:p w14:paraId="4DDB9234" w14:textId="77777777" w:rsidR="009D380E" w:rsidRDefault="009D380E"/>
    <w:p w14:paraId="7B84C50E" w14:textId="77777777" w:rsidR="009D380E" w:rsidRDefault="009D380E"/>
    <w:p w14:paraId="2F88A711" w14:textId="77777777" w:rsidR="009D380E" w:rsidRDefault="009D380E"/>
    <w:p w14:paraId="287E101E" w14:textId="77777777" w:rsidR="009D380E" w:rsidRDefault="009D380E" w:rsidP="003762B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3A30A" w14:textId="77777777" w:rsidR="00792E7C" w:rsidRDefault="00792E7C">
    <w:pPr>
      <w:pStyle w:val="Kopfzeile"/>
    </w:pPr>
  </w:p>
  <w:p w14:paraId="18027BB8" w14:textId="77777777" w:rsidR="00CB6338" w:rsidRDefault="00CB6338"/>
  <w:p w14:paraId="32510774" w14:textId="77777777" w:rsidR="00CB6338" w:rsidRDefault="00CB6338" w:rsidP="003762B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86344" w14:textId="77777777" w:rsidR="00792E7C" w:rsidRDefault="00512F37">
    <w:pPr>
      <w:pStyle w:val="Kopfzeile"/>
    </w:pPr>
    <w:r w:rsidRPr="00FB110D">
      <w:rPr>
        <w:noProof/>
        <w:lang w:eastAsia="de-CH"/>
      </w:rPr>
      <w:drawing>
        <wp:inline distT="0" distB="0" distL="0" distR="0" wp14:anchorId="62786849" wp14:editId="404599DA">
          <wp:extent cx="2362200" cy="467126"/>
          <wp:effectExtent l="0" t="0" r="0" b="9525"/>
          <wp:docPr id="1" name="Grafik 1" descr="V:\TbB\Neues Corporate Design 2018\Überarbeitetes Logo 2019\7_LOGO_TBB_2019_KOMBI_SCHWARZ_8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TbB\Neues Corporate Design 2018\Überarbeitetes Logo 2019\7_LOGO_TBB_2019_KOMBI_SCHWARZ_8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9232" cy="502134"/>
                  </a:xfrm>
                  <a:prstGeom prst="rect">
                    <a:avLst/>
                  </a:prstGeom>
                  <a:noFill/>
                  <a:ln>
                    <a:noFill/>
                  </a:ln>
                </pic:spPr>
              </pic:pic>
            </a:graphicData>
          </a:graphic>
        </wp:inline>
      </w:drawing>
    </w:r>
  </w:p>
  <w:p w14:paraId="56A4F6D4" w14:textId="77777777" w:rsidR="00B13055" w:rsidRDefault="00B13055">
    <w:pPr>
      <w:pStyle w:val="Kopfzeile"/>
    </w:pPr>
  </w:p>
  <w:p w14:paraId="119DF5AA" w14:textId="77777777" w:rsidR="00B13055" w:rsidRDefault="00B13055">
    <w:pPr>
      <w:pStyle w:val="Kopfzeile"/>
    </w:pPr>
  </w:p>
  <w:p w14:paraId="73E63BA5" w14:textId="77777777" w:rsidR="00B13055" w:rsidRDefault="00B1305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4E6D5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61818E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02E6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2AAFD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E286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8A54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CBECFE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AD493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9A3D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BF62E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D1048A"/>
    <w:multiLevelType w:val="hybridMultilevel"/>
    <w:tmpl w:val="87C641FE"/>
    <w:lvl w:ilvl="0" w:tplc="08070001">
      <w:start w:val="1"/>
      <w:numFmt w:val="bullet"/>
      <w:lvlText w:val=""/>
      <w:lvlJc w:val="left"/>
      <w:pPr>
        <w:ind w:left="436" w:hanging="360"/>
      </w:pPr>
      <w:rPr>
        <w:rFonts w:ascii="Symbol" w:hAnsi="Symbol" w:hint="default"/>
      </w:rPr>
    </w:lvl>
    <w:lvl w:ilvl="1" w:tplc="08070003" w:tentative="1">
      <w:start w:val="1"/>
      <w:numFmt w:val="bullet"/>
      <w:lvlText w:val="o"/>
      <w:lvlJc w:val="left"/>
      <w:pPr>
        <w:ind w:left="1156" w:hanging="360"/>
      </w:pPr>
      <w:rPr>
        <w:rFonts w:ascii="Courier New" w:hAnsi="Courier New" w:cs="Courier New" w:hint="default"/>
      </w:rPr>
    </w:lvl>
    <w:lvl w:ilvl="2" w:tplc="08070005" w:tentative="1">
      <w:start w:val="1"/>
      <w:numFmt w:val="bullet"/>
      <w:lvlText w:val=""/>
      <w:lvlJc w:val="left"/>
      <w:pPr>
        <w:ind w:left="1876" w:hanging="360"/>
      </w:pPr>
      <w:rPr>
        <w:rFonts w:ascii="Wingdings" w:hAnsi="Wingdings" w:hint="default"/>
      </w:rPr>
    </w:lvl>
    <w:lvl w:ilvl="3" w:tplc="08070001" w:tentative="1">
      <w:start w:val="1"/>
      <w:numFmt w:val="bullet"/>
      <w:lvlText w:val=""/>
      <w:lvlJc w:val="left"/>
      <w:pPr>
        <w:ind w:left="2596" w:hanging="360"/>
      </w:pPr>
      <w:rPr>
        <w:rFonts w:ascii="Symbol" w:hAnsi="Symbol" w:hint="default"/>
      </w:rPr>
    </w:lvl>
    <w:lvl w:ilvl="4" w:tplc="08070003" w:tentative="1">
      <w:start w:val="1"/>
      <w:numFmt w:val="bullet"/>
      <w:lvlText w:val="o"/>
      <w:lvlJc w:val="left"/>
      <w:pPr>
        <w:ind w:left="3316" w:hanging="360"/>
      </w:pPr>
      <w:rPr>
        <w:rFonts w:ascii="Courier New" w:hAnsi="Courier New" w:cs="Courier New" w:hint="default"/>
      </w:rPr>
    </w:lvl>
    <w:lvl w:ilvl="5" w:tplc="08070005" w:tentative="1">
      <w:start w:val="1"/>
      <w:numFmt w:val="bullet"/>
      <w:lvlText w:val=""/>
      <w:lvlJc w:val="left"/>
      <w:pPr>
        <w:ind w:left="4036" w:hanging="360"/>
      </w:pPr>
      <w:rPr>
        <w:rFonts w:ascii="Wingdings" w:hAnsi="Wingdings" w:hint="default"/>
      </w:rPr>
    </w:lvl>
    <w:lvl w:ilvl="6" w:tplc="08070001" w:tentative="1">
      <w:start w:val="1"/>
      <w:numFmt w:val="bullet"/>
      <w:lvlText w:val=""/>
      <w:lvlJc w:val="left"/>
      <w:pPr>
        <w:ind w:left="4756" w:hanging="360"/>
      </w:pPr>
      <w:rPr>
        <w:rFonts w:ascii="Symbol" w:hAnsi="Symbol" w:hint="default"/>
      </w:rPr>
    </w:lvl>
    <w:lvl w:ilvl="7" w:tplc="08070003" w:tentative="1">
      <w:start w:val="1"/>
      <w:numFmt w:val="bullet"/>
      <w:lvlText w:val="o"/>
      <w:lvlJc w:val="left"/>
      <w:pPr>
        <w:ind w:left="5476" w:hanging="360"/>
      </w:pPr>
      <w:rPr>
        <w:rFonts w:ascii="Courier New" w:hAnsi="Courier New" w:cs="Courier New" w:hint="default"/>
      </w:rPr>
    </w:lvl>
    <w:lvl w:ilvl="8" w:tplc="08070005" w:tentative="1">
      <w:start w:val="1"/>
      <w:numFmt w:val="bullet"/>
      <w:lvlText w:val=""/>
      <w:lvlJc w:val="left"/>
      <w:pPr>
        <w:ind w:left="6196" w:hanging="360"/>
      </w:pPr>
      <w:rPr>
        <w:rFonts w:ascii="Wingdings" w:hAnsi="Wingdings" w:hint="default"/>
      </w:rPr>
    </w:lvl>
  </w:abstractNum>
  <w:abstractNum w:abstractNumId="11" w15:restartNumberingAfterBreak="0">
    <w:nsid w:val="1C48239F"/>
    <w:multiLevelType w:val="hybridMultilevel"/>
    <w:tmpl w:val="B6F6816E"/>
    <w:lvl w:ilvl="0" w:tplc="D0A4D50C">
      <w:numFmt w:val="bullet"/>
      <w:lvlText w:val=""/>
      <w:lvlJc w:val="left"/>
      <w:pPr>
        <w:ind w:left="720" w:hanging="360"/>
      </w:pPr>
      <w:rPr>
        <w:rFonts w:ascii="Wingdings" w:eastAsiaTheme="minorHAnsi"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22CB6DE8"/>
    <w:multiLevelType w:val="hybridMultilevel"/>
    <w:tmpl w:val="76ECD3D2"/>
    <w:lvl w:ilvl="0" w:tplc="08070001">
      <w:start w:val="1"/>
      <w:numFmt w:val="bullet"/>
      <w:lvlText w:val=""/>
      <w:lvlJc w:val="left"/>
      <w:pPr>
        <w:ind w:left="436" w:hanging="360"/>
      </w:pPr>
      <w:rPr>
        <w:rFonts w:ascii="Symbol" w:hAnsi="Symbol" w:hint="default"/>
      </w:rPr>
    </w:lvl>
    <w:lvl w:ilvl="1" w:tplc="08070003" w:tentative="1">
      <w:start w:val="1"/>
      <w:numFmt w:val="bullet"/>
      <w:lvlText w:val="o"/>
      <w:lvlJc w:val="left"/>
      <w:pPr>
        <w:ind w:left="1156" w:hanging="360"/>
      </w:pPr>
      <w:rPr>
        <w:rFonts w:ascii="Courier New" w:hAnsi="Courier New" w:cs="Courier New" w:hint="default"/>
      </w:rPr>
    </w:lvl>
    <w:lvl w:ilvl="2" w:tplc="08070005" w:tentative="1">
      <w:start w:val="1"/>
      <w:numFmt w:val="bullet"/>
      <w:lvlText w:val=""/>
      <w:lvlJc w:val="left"/>
      <w:pPr>
        <w:ind w:left="1876" w:hanging="360"/>
      </w:pPr>
      <w:rPr>
        <w:rFonts w:ascii="Wingdings" w:hAnsi="Wingdings" w:hint="default"/>
      </w:rPr>
    </w:lvl>
    <w:lvl w:ilvl="3" w:tplc="08070001" w:tentative="1">
      <w:start w:val="1"/>
      <w:numFmt w:val="bullet"/>
      <w:lvlText w:val=""/>
      <w:lvlJc w:val="left"/>
      <w:pPr>
        <w:ind w:left="2596" w:hanging="360"/>
      </w:pPr>
      <w:rPr>
        <w:rFonts w:ascii="Symbol" w:hAnsi="Symbol" w:hint="default"/>
      </w:rPr>
    </w:lvl>
    <w:lvl w:ilvl="4" w:tplc="08070003" w:tentative="1">
      <w:start w:val="1"/>
      <w:numFmt w:val="bullet"/>
      <w:lvlText w:val="o"/>
      <w:lvlJc w:val="left"/>
      <w:pPr>
        <w:ind w:left="3316" w:hanging="360"/>
      </w:pPr>
      <w:rPr>
        <w:rFonts w:ascii="Courier New" w:hAnsi="Courier New" w:cs="Courier New" w:hint="default"/>
      </w:rPr>
    </w:lvl>
    <w:lvl w:ilvl="5" w:tplc="08070005" w:tentative="1">
      <w:start w:val="1"/>
      <w:numFmt w:val="bullet"/>
      <w:lvlText w:val=""/>
      <w:lvlJc w:val="left"/>
      <w:pPr>
        <w:ind w:left="4036" w:hanging="360"/>
      </w:pPr>
      <w:rPr>
        <w:rFonts w:ascii="Wingdings" w:hAnsi="Wingdings" w:hint="default"/>
      </w:rPr>
    </w:lvl>
    <w:lvl w:ilvl="6" w:tplc="08070001" w:tentative="1">
      <w:start w:val="1"/>
      <w:numFmt w:val="bullet"/>
      <w:lvlText w:val=""/>
      <w:lvlJc w:val="left"/>
      <w:pPr>
        <w:ind w:left="4756" w:hanging="360"/>
      </w:pPr>
      <w:rPr>
        <w:rFonts w:ascii="Symbol" w:hAnsi="Symbol" w:hint="default"/>
      </w:rPr>
    </w:lvl>
    <w:lvl w:ilvl="7" w:tplc="08070003" w:tentative="1">
      <w:start w:val="1"/>
      <w:numFmt w:val="bullet"/>
      <w:lvlText w:val="o"/>
      <w:lvlJc w:val="left"/>
      <w:pPr>
        <w:ind w:left="5476" w:hanging="360"/>
      </w:pPr>
      <w:rPr>
        <w:rFonts w:ascii="Courier New" w:hAnsi="Courier New" w:cs="Courier New" w:hint="default"/>
      </w:rPr>
    </w:lvl>
    <w:lvl w:ilvl="8" w:tplc="08070005" w:tentative="1">
      <w:start w:val="1"/>
      <w:numFmt w:val="bullet"/>
      <w:lvlText w:val=""/>
      <w:lvlJc w:val="left"/>
      <w:pPr>
        <w:ind w:left="6196" w:hanging="360"/>
      </w:pPr>
      <w:rPr>
        <w:rFonts w:ascii="Wingdings" w:hAnsi="Wingdings" w:hint="default"/>
      </w:rPr>
    </w:lvl>
  </w:abstractNum>
  <w:abstractNum w:abstractNumId="13" w15:restartNumberingAfterBreak="0">
    <w:nsid w:val="27E662EB"/>
    <w:multiLevelType w:val="hybridMultilevel"/>
    <w:tmpl w:val="C55AC102"/>
    <w:lvl w:ilvl="0" w:tplc="33D4D318">
      <w:numFmt w:val="bullet"/>
      <w:lvlText w:val=""/>
      <w:lvlJc w:val="left"/>
      <w:pPr>
        <w:ind w:left="720" w:hanging="360"/>
      </w:pPr>
      <w:rPr>
        <w:rFonts w:ascii="Wingdings" w:eastAsiaTheme="minorHAnsi" w:hAnsi="Wingdings" w:cs="Arial" w:hint="default"/>
        <w:color w:val="auto"/>
        <w:u w:val="none"/>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684447A1"/>
    <w:multiLevelType w:val="hybridMultilevel"/>
    <w:tmpl w:val="5D282B2C"/>
    <w:lvl w:ilvl="0" w:tplc="08070005">
      <w:start w:val="1"/>
      <w:numFmt w:val="bullet"/>
      <w:lvlText w:val=""/>
      <w:lvlJc w:val="left"/>
      <w:pPr>
        <w:ind w:left="436" w:hanging="360"/>
      </w:pPr>
      <w:rPr>
        <w:rFonts w:ascii="Wingdings" w:hAnsi="Wingdings" w:hint="default"/>
      </w:rPr>
    </w:lvl>
    <w:lvl w:ilvl="1" w:tplc="08070003" w:tentative="1">
      <w:start w:val="1"/>
      <w:numFmt w:val="bullet"/>
      <w:lvlText w:val="o"/>
      <w:lvlJc w:val="left"/>
      <w:pPr>
        <w:ind w:left="1156" w:hanging="360"/>
      </w:pPr>
      <w:rPr>
        <w:rFonts w:ascii="Courier New" w:hAnsi="Courier New" w:cs="Courier New" w:hint="default"/>
      </w:rPr>
    </w:lvl>
    <w:lvl w:ilvl="2" w:tplc="08070005" w:tentative="1">
      <w:start w:val="1"/>
      <w:numFmt w:val="bullet"/>
      <w:lvlText w:val=""/>
      <w:lvlJc w:val="left"/>
      <w:pPr>
        <w:ind w:left="1876" w:hanging="360"/>
      </w:pPr>
      <w:rPr>
        <w:rFonts w:ascii="Wingdings" w:hAnsi="Wingdings" w:hint="default"/>
      </w:rPr>
    </w:lvl>
    <w:lvl w:ilvl="3" w:tplc="08070001" w:tentative="1">
      <w:start w:val="1"/>
      <w:numFmt w:val="bullet"/>
      <w:lvlText w:val=""/>
      <w:lvlJc w:val="left"/>
      <w:pPr>
        <w:ind w:left="2596" w:hanging="360"/>
      </w:pPr>
      <w:rPr>
        <w:rFonts w:ascii="Symbol" w:hAnsi="Symbol" w:hint="default"/>
      </w:rPr>
    </w:lvl>
    <w:lvl w:ilvl="4" w:tplc="08070003" w:tentative="1">
      <w:start w:val="1"/>
      <w:numFmt w:val="bullet"/>
      <w:lvlText w:val="o"/>
      <w:lvlJc w:val="left"/>
      <w:pPr>
        <w:ind w:left="3316" w:hanging="360"/>
      </w:pPr>
      <w:rPr>
        <w:rFonts w:ascii="Courier New" w:hAnsi="Courier New" w:cs="Courier New" w:hint="default"/>
      </w:rPr>
    </w:lvl>
    <w:lvl w:ilvl="5" w:tplc="08070005" w:tentative="1">
      <w:start w:val="1"/>
      <w:numFmt w:val="bullet"/>
      <w:lvlText w:val=""/>
      <w:lvlJc w:val="left"/>
      <w:pPr>
        <w:ind w:left="4036" w:hanging="360"/>
      </w:pPr>
      <w:rPr>
        <w:rFonts w:ascii="Wingdings" w:hAnsi="Wingdings" w:hint="default"/>
      </w:rPr>
    </w:lvl>
    <w:lvl w:ilvl="6" w:tplc="08070001" w:tentative="1">
      <w:start w:val="1"/>
      <w:numFmt w:val="bullet"/>
      <w:lvlText w:val=""/>
      <w:lvlJc w:val="left"/>
      <w:pPr>
        <w:ind w:left="4756" w:hanging="360"/>
      </w:pPr>
      <w:rPr>
        <w:rFonts w:ascii="Symbol" w:hAnsi="Symbol" w:hint="default"/>
      </w:rPr>
    </w:lvl>
    <w:lvl w:ilvl="7" w:tplc="08070003" w:tentative="1">
      <w:start w:val="1"/>
      <w:numFmt w:val="bullet"/>
      <w:lvlText w:val="o"/>
      <w:lvlJc w:val="left"/>
      <w:pPr>
        <w:ind w:left="5476" w:hanging="360"/>
      </w:pPr>
      <w:rPr>
        <w:rFonts w:ascii="Courier New" w:hAnsi="Courier New" w:cs="Courier New" w:hint="default"/>
      </w:rPr>
    </w:lvl>
    <w:lvl w:ilvl="8" w:tplc="08070005" w:tentative="1">
      <w:start w:val="1"/>
      <w:numFmt w:val="bullet"/>
      <w:lvlText w:val=""/>
      <w:lvlJc w:val="left"/>
      <w:pPr>
        <w:ind w:left="6196" w:hanging="360"/>
      </w:pPr>
      <w:rPr>
        <w:rFonts w:ascii="Wingdings" w:hAnsi="Wingdings" w:hint="default"/>
      </w:rPr>
    </w:lvl>
  </w:abstractNum>
  <w:abstractNum w:abstractNumId="15" w15:restartNumberingAfterBreak="0">
    <w:nsid w:val="69BF01EF"/>
    <w:multiLevelType w:val="hybridMultilevel"/>
    <w:tmpl w:val="C616DD16"/>
    <w:lvl w:ilvl="0" w:tplc="DD94FFE4">
      <w:start w:val="1"/>
      <w:numFmt w:val="bullet"/>
      <w:lvlText w:val="­"/>
      <w:lvlJc w:val="left"/>
      <w:pPr>
        <w:ind w:left="436" w:hanging="360"/>
      </w:pPr>
      <w:rPr>
        <w:rFonts w:ascii="Courier New" w:hAnsi="Courier New" w:hint="default"/>
      </w:rPr>
    </w:lvl>
    <w:lvl w:ilvl="1" w:tplc="08070003" w:tentative="1">
      <w:start w:val="1"/>
      <w:numFmt w:val="bullet"/>
      <w:lvlText w:val="o"/>
      <w:lvlJc w:val="left"/>
      <w:pPr>
        <w:ind w:left="1156" w:hanging="360"/>
      </w:pPr>
      <w:rPr>
        <w:rFonts w:ascii="Courier New" w:hAnsi="Courier New" w:cs="Courier New" w:hint="default"/>
      </w:rPr>
    </w:lvl>
    <w:lvl w:ilvl="2" w:tplc="08070005" w:tentative="1">
      <w:start w:val="1"/>
      <w:numFmt w:val="bullet"/>
      <w:lvlText w:val=""/>
      <w:lvlJc w:val="left"/>
      <w:pPr>
        <w:ind w:left="1876" w:hanging="360"/>
      </w:pPr>
      <w:rPr>
        <w:rFonts w:ascii="Wingdings" w:hAnsi="Wingdings" w:hint="default"/>
      </w:rPr>
    </w:lvl>
    <w:lvl w:ilvl="3" w:tplc="08070001" w:tentative="1">
      <w:start w:val="1"/>
      <w:numFmt w:val="bullet"/>
      <w:lvlText w:val=""/>
      <w:lvlJc w:val="left"/>
      <w:pPr>
        <w:ind w:left="2596" w:hanging="360"/>
      </w:pPr>
      <w:rPr>
        <w:rFonts w:ascii="Symbol" w:hAnsi="Symbol" w:hint="default"/>
      </w:rPr>
    </w:lvl>
    <w:lvl w:ilvl="4" w:tplc="08070003" w:tentative="1">
      <w:start w:val="1"/>
      <w:numFmt w:val="bullet"/>
      <w:lvlText w:val="o"/>
      <w:lvlJc w:val="left"/>
      <w:pPr>
        <w:ind w:left="3316" w:hanging="360"/>
      </w:pPr>
      <w:rPr>
        <w:rFonts w:ascii="Courier New" w:hAnsi="Courier New" w:cs="Courier New" w:hint="default"/>
      </w:rPr>
    </w:lvl>
    <w:lvl w:ilvl="5" w:tplc="08070005" w:tentative="1">
      <w:start w:val="1"/>
      <w:numFmt w:val="bullet"/>
      <w:lvlText w:val=""/>
      <w:lvlJc w:val="left"/>
      <w:pPr>
        <w:ind w:left="4036" w:hanging="360"/>
      </w:pPr>
      <w:rPr>
        <w:rFonts w:ascii="Wingdings" w:hAnsi="Wingdings" w:hint="default"/>
      </w:rPr>
    </w:lvl>
    <w:lvl w:ilvl="6" w:tplc="08070001" w:tentative="1">
      <w:start w:val="1"/>
      <w:numFmt w:val="bullet"/>
      <w:lvlText w:val=""/>
      <w:lvlJc w:val="left"/>
      <w:pPr>
        <w:ind w:left="4756" w:hanging="360"/>
      </w:pPr>
      <w:rPr>
        <w:rFonts w:ascii="Symbol" w:hAnsi="Symbol" w:hint="default"/>
      </w:rPr>
    </w:lvl>
    <w:lvl w:ilvl="7" w:tplc="08070003" w:tentative="1">
      <w:start w:val="1"/>
      <w:numFmt w:val="bullet"/>
      <w:lvlText w:val="o"/>
      <w:lvlJc w:val="left"/>
      <w:pPr>
        <w:ind w:left="5476" w:hanging="360"/>
      </w:pPr>
      <w:rPr>
        <w:rFonts w:ascii="Courier New" w:hAnsi="Courier New" w:cs="Courier New" w:hint="default"/>
      </w:rPr>
    </w:lvl>
    <w:lvl w:ilvl="8" w:tplc="08070005" w:tentative="1">
      <w:start w:val="1"/>
      <w:numFmt w:val="bullet"/>
      <w:lvlText w:val=""/>
      <w:lvlJc w:val="left"/>
      <w:pPr>
        <w:ind w:left="6196"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1"/>
  </w:num>
  <w:num w:numId="12">
    <w:abstractNumId w:val="13"/>
  </w:num>
  <w:num w:numId="13">
    <w:abstractNumId w:val="10"/>
  </w:num>
  <w:num w:numId="14">
    <w:abstractNumId w:val="15"/>
  </w:num>
  <w:num w:numId="15">
    <w:abstractNumId w:val="1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80E"/>
    <w:rsid w:val="00006C3D"/>
    <w:rsid w:val="000300E4"/>
    <w:rsid w:val="00046A3D"/>
    <w:rsid w:val="00047A20"/>
    <w:rsid w:val="00052D39"/>
    <w:rsid w:val="00053D77"/>
    <w:rsid w:val="00056C82"/>
    <w:rsid w:val="000605C6"/>
    <w:rsid w:val="00060647"/>
    <w:rsid w:val="00075D12"/>
    <w:rsid w:val="00076DE4"/>
    <w:rsid w:val="00086D3B"/>
    <w:rsid w:val="000B28AA"/>
    <w:rsid w:val="000B5E6D"/>
    <w:rsid w:val="000C77A3"/>
    <w:rsid w:val="000D109E"/>
    <w:rsid w:val="000D22D1"/>
    <w:rsid w:val="000D7CDF"/>
    <w:rsid w:val="000F7C95"/>
    <w:rsid w:val="00124D50"/>
    <w:rsid w:val="001374D9"/>
    <w:rsid w:val="001376CE"/>
    <w:rsid w:val="00165C94"/>
    <w:rsid w:val="00176595"/>
    <w:rsid w:val="001804F6"/>
    <w:rsid w:val="00183253"/>
    <w:rsid w:val="00195037"/>
    <w:rsid w:val="001A0DB4"/>
    <w:rsid w:val="001A4C0B"/>
    <w:rsid w:val="001A538B"/>
    <w:rsid w:val="001B4D5F"/>
    <w:rsid w:val="001C1191"/>
    <w:rsid w:val="001D4648"/>
    <w:rsid w:val="001E28FB"/>
    <w:rsid w:val="001E7FFE"/>
    <w:rsid w:val="001F3D89"/>
    <w:rsid w:val="00201C70"/>
    <w:rsid w:val="0020788A"/>
    <w:rsid w:val="00253C46"/>
    <w:rsid w:val="00257174"/>
    <w:rsid w:val="00265CFD"/>
    <w:rsid w:val="002704EB"/>
    <w:rsid w:val="00275274"/>
    <w:rsid w:val="00287BCE"/>
    <w:rsid w:val="002B2919"/>
    <w:rsid w:val="002B3B0F"/>
    <w:rsid w:val="002C2188"/>
    <w:rsid w:val="002C65A6"/>
    <w:rsid w:val="002D6B2C"/>
    <w:rsid w:val="003148F7"/>
    <w:rsid w:val="003156A8"/>
    <w:rsid w:val="00330CAC"/>
    <w:rsid w:val="00332176"/>
    <w:rsid w:val="0035163E"/>
    <w:rsid w:val="00357F42"/>
    <w:rsid w:val="003762B6"/>
    <w:rsid w:val="0039735C"/>
    <w:rsid w:val="003B0925"/>
    <w:rsid w:val="003B2D25"/>
    <w:rsid w:val="003C05CB"/>
    <w:rsid w:val="003D5FC3"/>
    <w:rsid w:val="00406CA0"/>
    <w:rsid w:val="00427D8F"/>
    <w:rsid w:val="00437311"/>
    <w:rsid w:val="004414D0"/>
    <w:rsid w:val="00444184"/>
    <w:rsid w:val="0046669E"/>
    <w:rsid w:val="0048015D"/>
    <w:rsid w:val="004A380F"/>
    <w:rsid w:val="004C0CC2"/>
    <w:rsid w:val="00506190"/>
    <w:rsid w:val="00512F37"/>
    <w:rsid w:val="00522954"/>
    <w:rsid w:val="00523723"/>
    <w:rsid w:val="005255E9"/>
    <w:rsid w:val="0053150D"/>
    <w:rsid w:val="00536120"/>
    <w:rsid w:val="0054164A"/>
    <w:rsid w:val="00543082"/>
    <w:rsid w:val="005443C1"/>
    <w:rsid w:val="005503AD"/>
    <w:rsid w:val="005753F0"/>
    <w:rsid w:val="00580B3D"/>
    <w:rsid w:val="005A0CDE"/>
    <w:rsid w:val="005A181F"/>
    <w:rsid w:val="005B1D6B"/>
    <w:rsid w:val="005B736F"/>
    <w:rsid w:val="005D1508"/>
    <w:rsid w:val="005E065C"/>
    <w:rsid w:val="006000B6"/>
    <w:rsid w:val="00612ABA"/>
    <w:rsid w:val="006218C0"/>
    <w:rsid w:val="00624574"/>
    <w:rsid w:val="00643FF7"/>
    <w:rsid w:val="00644445"/>
    <w:rsid w:val="006454A3"/>
    <w:rsid w:val="0065273F"/>
    <w:rsid w:val="00654B80"/>
    <w:rsid w:val="00664D03"/>
    <w:rsid w:val="00665252"/>
    <w:rsid w:val="00671C85"/>
    <w:rsid w:val="00681246"/>
    <w:rsid w:val="00682A12"/>
    <w:rsid w:val="006830B3"/>
    <w:rsid w:val="00684411"/>
    <w:rsid w:val="0068578C"/>
    <w:rsid w:val="006C0BC3"/>
    <w:rsid w:val="006D05B2"/>
    <w:rsid w:val="006D7EA3"/>
    <w:rsid w:val="006E1854"/>
    <w:rsid w:val="007120C2"/>
    <w:rsid w:val="007314A7"/>
    <w:rsid w:val="007334C7"/>
    <w:rsid w:val="00733606"/>
    <w:rsid w:val="0076059D"/>
    <w:rsid w:val="00774AA9"/>
    <w:rsid w:val="00777914"/>
    <w:rsid w:val="007922DF"/>
    <w:rsid w:val="00792E7C"/>
    <w:rsid w:val="00795E67"/>
    <w:rsid w:val="007B0D96"/>
    <w:rsid w:val="007B1549"/>
    <w:rsid w:val="007C1377"/>
    <w:rsid w:val="007C4EF5"/>
    <w:rsid w:val="007E5724"/>
    <w:rsid w:val="007F0C69"/>
    <w:rsid w:val="007F47DD"/>
    <w:rsid w:val="007F6E82"/>
    <w:rsid w:val="007F7DB8"/>
    <w:rsid w:val="008126A0"/>
    <w:rsid w:val="00823061"/>
    <w:rsid w:val="008245D0"/>
    <w:rsid w:val="008331CA"/>
    <w:rsid w:val="008407AC"/>
    <w:rsid w:val="00842851"/>
    <w:rsid w:val="00851945"/>
    <w:rsid w:val="008534FC"/>
    <w:rsid w:val="008A49A5"/>
    <w:rsid w:val="008A6BAF"/>
    <w:rsid w:val="008A71B4"/>
    <w:rsid w:val="008C6ABE"/>
    <w:rsid w:val="008E579C"/>
    <w:rsid w:val="008F0CD0"/>
    <w:rsid w:val="009050F7"/>
    <w:rsid w:val="00922CB9"/>
    <w:rsid w:val="00930EF8"/>
    <w:rsid w:val="00935881"/>
    <w:rsid w:val="00936878"/>
    <w:rsid w:val="009376C1"/>
    <w:rsid w:val="00951468"/>
    <w:rsid w:val="00964FEC"/>
    <w:rsid w:val="00977623"/>
    <w:rsid w:val="009836DB"/>
    <w:rsid w:val="00993D2D"/>
    <w:rsid w:val="009A497E"/>
    <w:rsid w:val="009B39EB"/>
    <w:rsid w:val="009C78AB"/>
    <w:rsid w:val="009D380E"/>
    <w:rsid w:val="009F088A"/>
    <w:rsid w:val="00A10324"/>
    <w:rsid w:val="00A140F9"/>
    <w:rsid w:val="00A25A7B"/>
    <w:rsid w:val="00A631A5"/>
    <w:rsid w:val="00A83F01"/>
    <w:rsid w:val="00A84982"/>
    <w:rsid w:val="00AC4D59"/>
    <w:rsid w:val="00AC5612"/>
    <w:rsid w:val="00AC66B8"/>
    <w:rsid w:val="00AD0266"/>
    <w:rsid w:val="00AD21AD"/>
    <w:rsid w:val="00AD44C6"/>
    <w:rsid w:val="00AD71D3"/>
    <w:rsid w:val="00AF2D14"/>
    <w:rsid w:val="00AF3701"/>
    <w:rsid w:val="00AF43DA"/>
    <w:rsid w:val="00B037FA"/>
    <w:rsid w:val="00B13055"/>
    <w:rsid w:val="00B14504"/>
    <w:rsid w:val="00B30A00"/>
    <w:rsid w:val="00B35F26"/>
    <w:rsid w:val="00B4702E"/>
    <w:rsid w:val="00B67AEC"/>
    <w:rsid w:val="00B7443A"/>
    <w:rsid w:val="00B90C63"/>
    <w:rsid w:val="00B93D04"/>
    <w:rsid w:val="00BA0813"/>
    <w:rsid w:val="00BE0957"/>
    <w:rsid w:val="00BF63B3"/>
    <w:rsid w:val="00C05353"/>
    <w:rsid w:val="00C100E7"/>
    <w:rsid w:val="00C1586C"/>
    <w:rsid w:val="00C207D9"/>
    <w:rsid w:val="00C279C4"/>
    <w:rsid w:val="00C4361D"/>
    <w:rsid w:val="00C52B6A"/>
    <w:rsid w:val="00C62830"/>
    <w:rsid w:val="00C63BCA"/>
    <w:rsid w:val="00C6532F"/>
    <w:rsid w:val="00C76175"/>
    <w:rsid w:val="00C95D1E"/>
    <w:rsid w:val="00C9629E"/>
    <w:rsid w:val="00C9646F"/>
    <w:rsid w:val="00CB6338"/>
    <w:rsid w:val="00CC6E82"/>
    <w:rsid w:val="00CE370B"/>
    <w:rsid w:val="00CF6145"/>
    <w:rsid w:val="00D00F0B"/>
    <w:rsid w:val="00D020E0"/>
    <w:rsid w:val="00D066CD"/>
    <w:rsid w:val="00D11D1A"/>
    <w:rsid w:val="00D15C12"/>
    <w:rsid w:val="00D21B29"/>
    <w:rsid w:val="00D41CE4"/>
    <w:rsid w:val="00D5791C"/>
    <w:rsid w:val="00D62CB5"/>
    <w:rsid w:val="00D67AE3"/>
    <w:rsid w:val="00D801D7"/>
    <w:rsid w:val="00D81DA9"/>
    <w:rsid w:val="00D8543F"/>
    <w:rsid w:val="00D85ABD"/>
    <w:rsid w:val="00DA6878"/>
    <w:rsid w:val="00DB2F56"/>
    <w:rsid w:val="00DB468A"/>
    <w:rsid w:val="00DD5F7E"/>
    <w:rsid w:val="00DD7D78"/>
    <w:rsid w:val="00DE208F"/>
    <w:rsid w:val="00DE2CC6"/>
    <w:rsid w:val="00DE2D97"/>
    <w:rsid w:val="00E21EEB"/>
    <w:rsid w:val="00E53FD1"/>
    <w:rsid w:val="00E55F97"/>
    <w:rsid w:val="00E74B75"/>
    <w:rsid w:val="00E74FF4"/>
    <w:rsid w:val="00E8213F"/>
    <w:rsid w:val="00E828DE"/>
    <w:rsid w:val="00E83F7F"/>
    <w:rsid w:val="00E85E2A"/>
    <w:rsid w:val="00E87430"/>
    <w:rsid w:val="00E927B6"/>
    <w:rsid w:val="00EB01F1"/>
    <w:rsid w:val="00EB0E38"/>
    <w:rsid w:val="00EB4C32"/>
    <w:rsid w:val="00EB5E7D"/>
    <w:rsid w:val="00EC003D"/>
    <w:rsid w:val="00ED36FB"/>
    <w:rsid w:val="00ED6BF3"/>
    <w:rsid w:val="00ED7C39"/>
    <w:rsid w:val="00EE5629"/>
    <w:rsid w:val="00F01361"/>
    <w:rsid w:val="00F21703"/>
    <w:rsid w:val="00F23BC9"/>
    <w:rsid w:val="00F2546A"/>
    <w:rsid w:val="00F26504"/>
    <w:rsid w:val="00F35EA1"/>
    <w:rsid w:val="00F40AC8"/>
    <w:rsid w:val="00F40EB1"/>
    <w:rsid w:val="00F57027"/>
    <w:rsid w:val="00F7627C"/>
    <w:rsid w:val="00F774F3"/>
    <w:rsid w:val="00F8679C"/>
    <w:rsid w:val="00FB70CA"/>
    <w:rsid w:val="00FC71DE"/>
    <w:rsid w:val="00FE10AD"/>
    <w:rsid w:val="00FE25D5"/>
    <w:rsid w:val="00FE7246"/>
    <w:rsid w:val="00FF0EDF"/>
    <w:rsid w:val="00FF347F"/>
    <w:rsid w:val="00FF371B"/>
    <w:rsid w:val="00FF5EAD"/>
    <w:rsid w:val="00FF733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3BA7C02D"/>
  <w15:chartTrackingRefBased/>
  <w15:docId w15:val="{65AAF669-6B0D-434E-BB89-966CE6B0F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7F7F7F" w:themeColor="text1" w:themeTint="80"/>
        <w:sz w:val="24"/>
        <w:szCs w:val="24"/>
        <w:lang w:val="de-DE" w:eastAsia="ja-JP" w:bidi="de-DE"/>
      </w:rPr>
    </w:rPrDefault>
    <w:pPrDefault>
      <w:pPr>
        <w:spacing w:before="160" w:after="32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 w:unhideWhenUsed="1"/>
    <w:lsdException w:name="Closing" w:semiHidden="1" w:uiPriority="32" w:unhideWhenUsed="1" w:qFormat="1"/>
    <w:lsdException w:name="Signature" w:semiHidden="1" w:uiPriority="33"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D380E"/>
    <w:pPr>
      <w:spacing w:before="0" w:after="160" w:line="259" w:lineRule="auto"/>
    </w:pPr>
    <w:rPr>
      <w:color w:val="auto"/>
      <w:sz w:val="22"/>
      <w:szCs w:val="22"/>
      <w:lang w:val="de-CH" w:eastAsia="en-US" w:bidi="ar-SA"/>
    </w:rPr>
  </w:style>
  <w:style w:type="paragraph" w:styleId="berschrift1">
    <w:name w:val="heading 1"/>
    <w:basedOn w:val="Fliesstext11pt"/>
    <w:next w:val="Fliesstext11pt"/>
    <w:link w:val="berschrift1Zchn"/>
    <w:uiPriority w:val="9"/>
    <w:qFormat/>
    <w:rsid w:val="001A0DB4"/>
    <w:pPr>
      <w:keepNext/>
      <w:keepLines/>
      <w:outlineLvl w:val="0"/>
    </w:pPr>
    <w:rPr>
      <w:rFonts w:asciiTheme="majorHAnsi" w:eastAsiaTheme="majorEastAsia" w:hAnsiTheme="majorHAnsi" w:cstheme="majorBidi"/>
      <w:b/>
      <w:bCs/>
      <w:color w:val="000000" w:themeColor="text1"/>
      <w:spacing w:val="14"/>
      <w:sz w:val="26"/>
      <w:szCs w:val="32"/>
    </w:rPr>
  </w:style>
  <w:style w:type="paragraph" w:styleId="berschrift2">
    <w:name w:val="heading 2"/>
    <w:basedOn w:val="Standard"/>
    <w:next w:val="Standard"/>
    <w:link w:val="berschrift2Zchn"/>
    <w:uiPriority w:val="9"/>
    <w:semiHidden/>
    <w:unhideWhenUsed/>
    <w:qFormat/>
    <w:pPr>
      <w:keepNext/>
      <w:keepLines/>
      <w:spacing w:after="240" w:line="240" w:lineRule="auto"/>
      <w:contextualSpacing/>
      <w:outlineLvl w:val="1"/>
    </w:pPr>
    <w:rPr>
      <w:rFonts w:asciiTheme="majorHAnsi" w:eastAsiaTheme="majorEastAsia" w:hAnsiTheme="majorHAnsi" w:cstheme="majorBidi"/>
      <w:caps/>
      <w:color w:val="0072C6" w:themeColor="accent1"/>
      <w:sz w:val="40"/>
      <w:szCs w:val="26"/>
    </w:rPr>
  </w:style>
  <w:style w:type="paragraph" w:styleId="berschrift3">
    <w:name w:val="heading 3"/>
    <w:basedOn w:val="Standard"/>
    <w:next w:val="Standard"/>
    <w:link w:val="berschrift3Zchn"/>
    <w:uiPriority w:val="9"/>
    <w:semiHidden/>
    <w:unhideWhenUsed/>
    <w:qFormat/>
    <w:pPr>
      <w:keepNext/>
      <w:keepLines/>
      <w:spacing w:before="40" w:after="0"/>
      <w:outlineLvl w:val="2"/>
    </w:pPr>
    <w:rPr>
      <w:rFonts w:asciiTheme="majorHAnsi" w:eastAsiaTheme="majorEastAsia" w:hAnsiTheme="majorHAnsi" w:cstheme="majorBidi"/>
      <w:color w:val="0072C6" w:themeColor="accent1"/>
    </w:rPr>
  </w:style>
  <w:style w:type="paragraph" w:styleId="berschrift4">
    <w:name w:val="heading 4"/>
    <w:basedOn w:val="Standard"/>
    <w:next w:val="Standard"/>
    <w:link w:val="berschrift4Zchn"/>
    <w:uiPriority w:val="9"/>
    <w:semiHidden/>
    <w:unhideWhenUsed/>
    <w:qFormat/>
    <w:pPr>
      <w:keepNext/>
      <w:keepLines/>
      <w:spacing w:after="200" w:line="240" w:lineRule="auto"/>
      <w:outlineLvl w:val="3"/>
    </w:pPr>
    <w:rPr>
      <w:rFonts w:asciiTheme="majorHAnsi" w:eastAsiaTheme="majorEastAsia" w:hAnsiTheme="majorHAnsi" w:cstheme="majorBidi"/>
      <w:iCs/>
      <w:color w:val="0072C6" w:themeColor="accent1"/>
      <w:sz w:val="34"/>
    </w:rPr>
  </w:style>
  <w:style w:type="paragraph" w:styleId="berschrift5">
    <w:name w:val="heading 5"/>
    <w:basedOn w:val="Standard"/>
    <w:next w:val="Standard"/>
    <w:link w:val="berschrift5Zchn"/>
    <w:uiPriority w:val="9"/>
    <w:semiHidden/>
    <w:unhideWhenUsed/>
    <w:qFormat/>
    <w:pPr>
      <w:keepNext/>
      <w:keepLines/>
      <w:spacing w:after="180" w:line="240" w:lineRule="auto"/>
      <w:outlineLvl w:val="4"/>
    </w:pPr>
    <w:rPr>
      <w:rFonts w:asciiTheme="majorHAnsi" w:eastAsiaTheme="majorEastAsia" w:hAnsiTheme="majorHAnsi" w:cstheme="majorBidi"/>
      <w:i/>
      <w:color w:val="0072C6" w:themeColor="accent1"/>
      <w:sz w:val="34"/>
    </w:rPr>
  </w:style>
  <w:style w:type="paragraph" w:styleId="berschrift6">
    <w:name w:val="heading 6"/>
    <w:basedOn w:val="Standard"/>
    <w:next w:val="Standard"/>
    <w:link w:val="berschrift6Zchn"/>
    <w:uiPriority w:val="9"/>
    <w:semiHidden/>
    <w:unhideWhenUsed/>
    <w:qFormat/>
    <w:pPr>
      <w:keepNext/>
      <w:keepLines/>
      <w:spacing w:after="180" w:line="240" w:lineRule="auto"/>
      <w:outlineLvl w:val="5"/>
    </w:pPr>
    <w:rPr>
      <w:rFonts w:asciiTheme="majorHAnsi" w:eastAsiaTheme="majorEastAsia" w:hAnsiTheme="majorHAnsi" w:cstheme="majorBidi"/>
      <w:sz w:val="30"/>
    </w:rPr>
  </w:style>
  <w:style w:type="paragraph" w:styleId="berschrift7">
    <w:name w:val="heading 7"/>
    <w:basedOn w:val="Standard"/>
    <w:next w:val="Standard"/>
    <w:link w:val="berschrift7Zchn"/>
    <w:uiPriority w:val="9"/>
    <w:semiHidden/>
    <w:unhideWhenUsed/>
    <w:qFormat/>
    <w:pPr>
      <w:keepNext/>
      <w:keepLines/>
      <w:spacing w:after="180" w:line="240" w:lineRule="auto"/>
      <w:outlineLvl w:val="6"/>
    </w:pPr>
    <w:rPr>
      <w:rFonts w:asciiTheme="majorHAnsi" w:eastAsiaTheme="majorEastAsia" w:hAnsiTheme="majorHAnsi" w:cstheme="majorBidi"/>
      <w:i/>
      <w:iCs/>
      <w:sz w:val="30"/>
    </w:rPr>
  </w:style>
  <w:style w:type="paragraph" w:styleId="berschrift8">
    <w:name w:val="heading 8"/>
    <w:basedOn w:val="Standard"/>
    <w:next w:val="Standard"/>
    <w:link w:val="berschrift8Zchn"/>
    <w:uiPriority w:val="9"/>
    <w:semiHidden/>
    <w:unhideWhenUsed/>
    <w:qFormat/>
    <w:pPr>
      <w:keepNext/>
      <w:keepLines/>
      <w:spacing w:after="180" w:line="240" w:lineRule="auto"/>
      <w:outlineLvl w:val="7"/>
    </w:pPr>
    <w:rPr>
      <w:rFonts w:asciiTheme="majorHAnsi" w:eastAsiaTheme="majorEastAsia" w:hAnsiTheme="majorHAnsi" w:cstheme="majorBidi"/>
      <w:sz w:val="26"/>
      <w:szCs w:val="21"/>
    </w:rPr>
  </w:style>
  <w:style w:type="paragraph" w:styleId="berschrift9">
    <w:name w:val="heading 9"/>
    <w:basedOn w:val="Standard"/>
    <w:next w:val="Standard"/>
    <w:link w:val="berschrift9Zchn"/>
    <w:uiPriority w:val="9"/>
    <w:semiHidden/>
    <w:unhideWhenUsed/>
    <w:qFormat/>
    <w:pPr>
      <w:keepNext/>
      <w:keepLines/>
      <w:spacing w:after="180" w:line="240" w:lineRule="auto"/>
      <w:outlineLvl w:val="8"/>
    </w:pPr>
    <w:rPr>
      <w:rFonts w:asciiTheme="majorHAnsi" w:eastAsiaTheme="majorEastAsia" w:hAnsiTheme="majorHAnsi" w:cstheme="majorBidi"/>
      <w:i/>
      <w:iCs/>
      <w:sz w:val="26"/>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mpfnger">
    <w:name w:val="Empfänger"/>
    <w:basedOn w:val="Fliesstext11pt"/>
    <w:next w:val="Datum"/>
    <w:uiPriority w:val="2"/>
    <w:qFormat/>
    <w:rsid w:val="007C4EF5"/>
    <w:pPr>
      <w:spacing w:after="0"/>
      <w:contextualSpacing/>
    </w:pPr>
    <w:rPr>
      <w:color w:val="000000" w:themeColor="text1"/>
    </w:rPr>
  </w:style>
  <w:style w:type="character" w:styleId="Buchtitel">
    <w:name w:val="Book Title"/>
    <w:basedOn w:val="Absatz-Standardschriftart"/>
    <w:uiPriority w:val="33"/>
    <w:semiHidden/>
    <w:unhideWhenUsed/>
    <w:qFormat/>
    <w:rPr>
      <w:b w:val="0"/>
      <w:bCs/>
      <w:i w:val="0"/>
      <w:iCs/>
      <w:color w:val="0072C6" w:themeColor="accent1"/>
      <w:spacing w:val="0"/>
      <w:u w:val="single"/>
    </w:rPr>
  </w:style>
  <w:style w:type="table" w:customStyle="1" w:styleId="BusinessPaper">
    <w:name w:val="Business Paper"/>
    <w:basedOn w:val="NormaleTabelle"/>
    <w:uiPriority w:val="99"/>
    <w:pPr>
      <w:spacing w:before="240" w:after="180" w:line="240" w:lineRule="auto"/>
    </w:pPr>
    <w:rPr>
      <w:b/>
    </w:rPr>
    <w:tblPr>
      <w:tblBorders>
        <w:bottom w:val="single" w:sz="6" w:space="0" w:color="0072C6" w:themeColor="accent1"/>
        <w:insideH w:val="single" w:sz="6" w:space="0" w:color="0072C6" w:themeColor="accent1"/>
      </w:tblBorders>
      <w:tblCellMar>
        <w:left w:w="230" w:type="dxa"/>
        <w:right w:w="0" w:type="dxa"/>
      </w:tblCellMar>
    </w:tblPr>
    <w:tblStylePr w:type="firstRow">
      <w:pPr>
        <w:wordWrap/>
        <w:spacing w:beforeLines="0" w:before="200" w:beforeAutospacing="0" w:afterLines="0" w:after="160" w:afterAutospacing="0"/>
      </w:pPr>
      <w:rPr>
        <w:b/>
        <w:i w:val="0"/>
        <w:color w:val="FDF9F7" w:themeColor="background2"/>
        <w:sz w:val="28"/>
      </w:rPr>
      <w:tblPr/>
      <w:trPr>
        <w:tblHeader/>
      </w:trPr>
      <w:tcPr>
        <w:tcBorders>
          <w:top w:val="nil"/>
          <w:left w:val="nil"/>
          <w:bottom w:val="nil"/>
          <w:right w:val="nil"/>
          <w:insideH w:val="nil"/>
          <w:insideV w:val="nil"/>
          <w:tl2br w:val="nil"/>
          <w:tr2bl w:val="nil"/>
        </w:tcBorders>
        <w:shd w:val="clear" w:color="auto" w:fill="0072C6" w:themeFill="accent1"/>
        <w:vAlign w:val="bottom"/>
      </w:tcPr>
    </w:tblStylePr>
    <w:tblStylePr w:type="firstCol">
      <w:pPr>
        <w:wordWrap/>
        <w:spacing w:beforeLines="0" w:before="240" w:beforeAutospacing="0" w:afterLines="0" w:after="180" w:afterAutospacing="0"/>
        <w:jc w:val="right"/>
      </w:pPr>
      <w:rPr>
        <w:rFonts w:asciiTheme="majorHAnsi" w:hAnsiTheme="majorHAnsi"/>
        <w:b w:val="0"/>
        <w:i w:val="0"/>
        <w:color w:val="F98723" w:themeColor="accent2"/>
        <w:sz w:val="24"/>
      </w:rPr>
    </w:tblStylePr>
    <w:tblStylePr w:type="nwCell">
      <w:pPr>
        <w:wordWrap/>
        <w:jc w:val="left"/>
      </w:pPr>
    </w:tblStylePr>
  </w:style>
  <w:style w:type="paragraph" w:styleId="Beschriftung">
    <w:name w:val="caption"/>
    <w:basedOn w:val="Standard"/>
    <w:next w:val="Standard"/>
    <w:uiPriority w:val="35"/>
    <w:semiHidden/>
    <w:unhideWhenUsed/>
    <w:qFormat/>
    <w:pPr>
      <w:spacing w:after="200" w:line="240" w:lineRule="auto"/>
    </w:pPr>
    <w:rPr>
      <w:i/>
      <w:iCs/>
      <w:sz w:val="20"/>
      <w:szCs w:val="18"/>
    </w:rPr>
  </w:style>
  <w:style w:type="paragraph" w:styleId="Gruformel">
    <w:name w:val="Closing"/>
    <w:basedOn w:val="Standard"/>
    <w:link w:val="GruformelZchn"/>
    <w:uiPriority w:val="32"/>
    <w:unhideWhenUsed/>
    <w:qFormat/>
    <w:pPr>
      <w:spacing w:before="720" w:after="0" w:line="240" w:lineRule="auto"/>
      <w:contextualSpacing/>
    </w:pPr>
    <w:rPr>
      <w:rFonts w:eastAsiaTheme="minorEastAsia"/>
      <w:bCs/>
      <w:caps/>
      <w:spacing w:val="28"/>
      <w:szCs w:val="18"/>
    </w:rPr>
  </w:style>
  <w:style w:type="character" w:customStyle="1" w:styleId="GruformelZchn">
    <w:name w:val="Grußformel Zchn"/>
    <w:basedOn w:val="Absatz-Standardschriftart"/>
    <w:link w:val="Gruformel"/>
    <w:uiPriority w:val="32"/>
    <w:rPr>
      <w:rFonts w:eastAsiaTheme="minorEastAsia"/>
      <w:bCs/>
      <w:caps/>
      <w:spacing w:val="28"/>
      <w:szCs w:val="18"/>
    </w:rPr>
  </w:style>
  <w:style w:type="paragraph" w:styleId="Unterschrift">
    <w:name w:val="Signature"/>
    <w:basedOn w:val="Fliesstext11pt"/>
    <w:link w:val="UnterschriftZchn"/>
    <w:uiPriority w:val="33"/>
    <w:unhideWhenUsed/>
    <w:qFormat/>
    <w:rsid w:val="007C4EF5"/>
    <w:pPr>
      <w:spacing w:before="840" w:after="0"/>
      <w:contextualSpacing/>
    </w:pPr>
    <w:rPr>
      <w:rFonts w:eastAsiaTheme="minorEastAsia"/>
      <w:bCs/>
      <w:color w:val="000000" w:themeColor="text1"/>
      <w:szCs w:val="18"/>
    </w:rPr>
  </w:style>
  <w:style w:type="character" w:customStyle="1" w:styleId="UnterschriftZchn">
    <w:name w:val="Unterschrift Zchn"/>
    <w:basedOn w:val="Absatz-Standardschriftart"/>
    <w:link w:val="Unterschrift"/>
    <w:uiPriority w:val="33"/>
    <w:rsid w:val="007C4EF5"/>
    <w:rPr>
      <w:rFonts w:eastAsiaTheme="minorEastAsia" w:cs="ArialMT"/>
      <w:bCs/>
      <w:color w:val="000000" w:themeColor="text1"/>
      <w:sz w:val="22"/>
      <w:szCs w:val="18"/>
      <w:lang w:bidi="ar-SA"/>
    </w:rPr>
  </w:style>
  <w:style w:type="paragraph" w:styleId="Datum">
    <w:name w:val="Date"/>
    <w:basedOn w:val="Standard"/>
    <w:link w:val="DatumZchn"/>
    <w:uiPriority w:val="1"/>
    <w:qFormat/>
    <w:pPr>
      <w:spacing w:after="600" w:line="240" w:lineRule="auto"/>
      <w:ind w:right="3024"/>
      <w:contextualSpacing/>
    </w:pPr>
    <w:rPr>
      <w:b/>
      <w:spacing w:val="28"/>
      <w:sz w:val="32"/>
    </w:rPr>
  </w:style>
  <w:style w:type="character" w:customStyle="1" w:styleId="DatumZchn">
    <w:name w:val="Datum Zchn"/>
    <w:basedOn w:val="Absatz-Standardschriftart"/>
    <w:link w:val="Datum"/>
    <w:uiPriority w:val="1"/>
    <w:rPr>
      <w:b/>
      <w:spacing w:val="28"/>
      <w:sz w:val="32"/>
    </w:rPr>
  </w:style>
  <w:style w:type="character" w:styleId="Hervorhebung">
    <w:name w:val="Emphasis"/>
    <w:basedOn w:val="Absatz-Standardschriftart"/>
    <w:uiPriority w:val="20"/>
    <w:semiHidden/>
    <w:unhideWhenUsed/>
    <w:qFormat/>
    <w:rPr>
      <w:i/>
      <w:iCs/>
      <w:color w:val="F98723" w:themeColor="accent2"/>
    </w:rPr>
  </w:style>
  <w:style w:type="paragraph" w:styleId="Titel">
    <w:name w:val="Title"/>
    <w:basedOn w:val="Standard"/>
    <w:next w:val="Standard"/>
    <w:link w:val="TitelZchn"/>
    <w:uiPriority w:val="1"/>
    <w:semiHidden/>
    <w:unhideWhenUsed/>
    <w:pPr>
      <w:spacing w:after="0" w:line="240" w:lineRule="auto"/>
      <w:contextualSpacing/>
    </w:pPr>
    <w:rPr>
      <w:rFonts w:asciiTheme="majorHAnsi" w:eastAsiaTheme="majorEastAsia" w:hAnsiTheme="majorHAnsi" w:cstheme="majorBidi"/>
      <w:color w:val="F98723" w:themeColor="accent2"/>
      <w:spacing w:val="-10"/>
      <w:kern w:val="28"/>
      <w:sz w:val="84"/>
      <w:szCs w:val="56"/>
    </w:rPr>
  </w:style>
  <w:style w:type="character" w:customStyle="1" w:styleId="berschrift1Zchn">
    <w:name w:val="Überschrift 1 Zchn"/>
    <w:basedOn w:val="Absatz-Standardschriftart"/>
    <w:link w:val="berschrift1"/>
    <w:uiPriority w:val="9"/>
    <w:rsid w:val="001A0DB4"/>
    <w:rPr>
      <w:rFonts w:asciiTheme="majorHAnsi" w:eastAsiaTheme="majorEastAsia" w:hAnsiTheme="majorHAnsi" w:cstheme="majorBidi"/>
      <w:b/>
      <w:bCs/>
      <w:color w:val="000000" w:themeColor="text1"/>
      <w:spacing w:val="14"/>
      <w:sz w:val="26"/>
      <w:szCs w:val="32"/>
      <w:lang w:bidi="ar-SA"/>
    </w:rPr>
  </w:style>
  <w:style w:type="character" w:styleId="IntensiveHervorhebung">
    <w:name w:val="Intense Emphasis"/>
    <w:basedOn w:val="Absatz-Standardschriftart"/>
    <w:uiPriority w:val="21"/>
    <w:semiHidden/>
    <w:unhideWhenUsed/>
    <w:qFormat/>
    <w:rPr>
      <w:b/>
      <w:i/>
      <w:iCs/>
      <w:color w:val="F98723" w:themeColor="accent2"/>
    </w:rPr>
  </w:style>
  <w:style w:type="paragraph" w:styleId="IntensivesZitat">
    <w:name w:val="Intense Quote"/>
    <w:basedOn w:val="Standard"/>
    <w:next w:val="Standard"/>
    <w:link w:val="IntensivesZitatZchn"/>
    <w:uiPriority w:val="30"/>
    <w:semiHidden/>
    <w:unhideWhenUsed/>
    <w:qFormat/>
    <w:pPr>
      <w:spacing w:before="360" w:after="360" w:line="240" w:lineRule="auto"/>
      <w:ind w:left="691" w:right="691"/>
    </w:pPr>
    <w:rPr>
      <w:i/>
      <w:iCs/>
      <w:color w:val="F98723" w:themeColor="accent2"/>
      <w:spacing w:val="14"/>
      <w:sz w:val="40"/>
    </w:rPr>
  </w:style>
  <w:style w:type="character" w:customStyle="1" w:styleId="IntensivesZitatZchn">
    <w:name w:val="Intensives Zitat Zchn"/>
    <w:basedOn w:val="Absatz-Standardschriftart"/>
    <w:link w:val="IntensivesZitat"/>
    <w:uiPriority w:val="30"/>
    <w:semiHidden/>
    <w:rPr>
      <w:i/>
      <w:iCs/>
      <w:color w:val="F98723" w:themeColor="accent2"/>
      <w:spacing w:val="14"/>
      <w:sz w:val="40"/>
      <w:szCs w:val="24"/>
    </w:rPr>
  </w:style>
  <w:style w:type="character" w:styleId="IntensiverVerweis">
    <w:name w:val="Intense Reference"/>
    <w:basedOn w:val="Absatz-Standardschriftart"/>
    <w:uiPriority w:val="32"/>
    <w:semiHidden/>
    <w:unhideWhenUsed/>
    <w:qFormat/>
    <w:rPr>
      <w:b/>
      <w:bCs/>
      <w:i/>
      <w:caps/>
      <w:smallCaps w:val="0"/>
      <w:color w:val="0072C6" w:themeColor="accent1"/>
      <w:spacing w:val="0"/>
    </w:rPr>
  </w:style>
  <w:style w:type="table" w:styleId="Listentabelle3Akzent1">
    <w:name w:val="List Table 3 Accent 1"/>
    <w:basedOn w:val="NormaleTabelle"/>
    <w:uiPriority w:val="48"/>
    <w:pPr>
      <w:spacing w:after="0" w:line="240" w:lineRule="auto"/>
    </w:pPr>
    <w:tblPr>
      <w:tblStyleRowBandSize w:val="1"/>
      <w:tblStyleColBandSize w:val="1"/>
      <w:tblBorders>
        <w:top w:val="single" w:sz="4" w:space="0" w:color="0072C6" w:themeColor="accent1"/>
        <w:left w:val="single" w:sz="4" w:space="0" w:color="0072C6" w:themeColor="accent1"/>
        <w:bottom w:val="single" w:sz="4" w:space="0" w:color="0072C6" w:themeColor="accent1"/>
        <w:right w:val="single" w:sz="4" w:space="0" w:color="0072C6" w:themeColor="accent1"/>
      </w:tblBorders>
    </w:tblPr>
    <w:tblStylePr w:type="firstRow">
      <w:rPr>
        <w:b/>
        <w:bCs/>
        <w:color w:val="FFFFFF" w:themeColor="background1"/>
      </w:rPr>
      <w:tblPr/>
      <w:tcPr>
        <w:shd w:val="clear" w:color="auto" w:fill="0072C6" w:themeFill="accent1"/>
      </w:tcPr>
    </w:tblStylePr>
    <w:tblStylePr w:type="lastRow">
      <w:rPr>
        <w:b/>
        <w:bCs/>
      </w:rPr>
      <w:tblPr/>
      <w:tcPr>
        <w:tcBorders>
          <w:top w:val="double" w:sz="4" w:space="0" w:color="0072C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C6" w:themeColor="accent1"/>
          <w:right w:val="single" w:sz="4" w:space="0" w:color="0072C6" w:themeColor="accent1"/>
        </w:tcBorders>
      </w:tcPr>
    </w:tblStylePr>
    <w:tblStylePr w:type="band1Horz">
      <w:tblPr/>
      <w:tcPr>
        <w:tcBorders>
          <w:top w:val="single" w:sz="4" w:space="0" w:color="0072C6" w:themeColor="accent1"/>
          <w:bottom w:val="single" w:sz="4" w:space="0" w:color="0072C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C6" w:themeColor="accent1"/>
          <w:left w:val="nil"/>
        </w:tcBorders>
      </w:tcPr>
    </w:tblStylePr>
    <w:tblStylePr w:type="swCell">
      <w:tblPr/>
      <w:tcPr>
        <w:tcBorders>
          <w:top w:val="double" w:sz="4" w:space="0" w:color="0072C6" w:themeColor="accent1"/>
          <w:right w:val="nil"/>
        </w:tcBorders>
      </w:tcPr>
    </w:tblStylePr>
  </w:style>
  <w:style w:type="character" w:styleId="Platzhaltertext">
    <w:name w:val="Placeholder Text"/>
    <w:basedOn w:val="Absatz-Standardschriftart"/>
    <w:uiPriority w:val="99"/>
    <w:semiHidden/>
    <w:rPr>
      <w:color w:val="808080"/>
    </w:rPr>
  </w:style>
  <w:style w:type="paragraph" w:styleId="Zitat">
    <w:name w:val="Quote"/>
    <w:basedOn w:val="Standard"/>
    <w:next w:val="Standard"/>
    <w:link w:val="ZitatZchn"/>
    <w:uiPriority w:val="29"/>
    <w:semiHidden/>
    <w:unhideWhenUsed/>
    <w:qFormat/>
    <w:pPr>
      <w:spacing w:before="360" w:after="360"/>
      <w:ind w:left="691" w:right="691"/>
    </w:pPr>
    <w:rPr>
      <w:i/>
      <w:iCs/>
    </w:rPr>
  </w:style>
  <w:style w:type="character" w:customStyle="1" w:styleId="ZitatZchn">
    <w:name w:val="Zitat Zchn"/>
    <w:basedOn w:val="Absatz-Standardschriftart"/>
    <w:link w:val="Zitat"/>
    <w:uiPriority w:val="29"/>
    <w:semiHidden/>
    <w:rPr>
      <w:i/>
      <w:iCs/>
      <w:color w:val="0072C6" w:themeColor="accent1"/>
      <w:sz w:val="24"/>
      <w:szCs w:val="24"/>
    </w:rPr>
  </w:style>
  <w:style w:type="character" w:styleId="Fett">
    <w:name w:val="Strong"/>
    <w:basedOn w:val="Absatz-Standardschriftart"/>
    <w:uiPriority w:val="22"/>
    <w:semiHidden/>
    <w:unhideWhenUsed/>
    <w:qFormat/>
    <w:rPr>
      <w:b/>
      <w:bCs/>
      <w:color w:val="0072C6" w:themeColor="accent1"/>
    </w:rPr>
  </w:style>
  <w:style w:type="paragraph" w:styleId="Untertitel">
    <w:name w:val="Subtitle"/>
    <w:basedOn w:val="Standard"/>
    <w:link w:val="UntertitelZchn"/>
    <w:uiPriority w:val="11"/>
    <w:semiHidden/>
    <w:unhideWhenUsed/>
    <w:qFormat/>
    <w:pPr>
      <w:numPr>
        <w:ilvl w:val="1"/>
      </w:numPr>
      <w:spacing w:after="720" w:line="240" w:lineRule="auto"/>
      <w:contextualSpacing/>
    </w:pPr>
    <w:rPr>
      <w:rFonts w:eastAsiaTheme="minorEastAsia"/>
      <w:caps/>
      <w:sz w:val="40"/>
    </w:rPr>
  </w:style>
  <w:style w:type="character" w:customStyle="1" w:styleId="UntertitelZchn">
    <w:name w:val="Untertitel Zchn"/>
    <w:basedOn w:val="Absatz-Standardschriftart"/>
    <w:link w:val="Untertitel"/>
    <w:uiPriority w:val="11"/>
    <w:semiHidden/>
    <w:rPr>
      <w:rFonts w:eastAsiaTheme="minorEastAsia"/>
      <w:caps/>
      <w:color w:val="0072C6" w:themeColor="accent1"/>
      <w:sz w:val="40"/>
    </w:rPr>
  </w:style>
  <w:style w:type="character" w:styleId="SchwacheHervorhebung">
    <w:name w:val="Subtle Emphasis"/>
    <w:basedOn w:val="Absatz-Standardschriftart"/>
    <w:uiPriority w:val="19"/>
    <w:semiHidden/>
    <w:unhideWhenUsed/>
    <w:qFormat/>
    <w:rPr>
      <w:i/>
      <w:iCs/>
      <w:color w:val="0072C6" w:themeColor="accent1"/>
    </w:rPr>
  </w:style>
  <w:style w:type="character" w:styleId="SchwacherVerweis">
    <w:name w:val="Subtle Reference"/>
    <w:basedOn w:val="Absatz-Standardschriftart"/>
    <w:uiPriority w:val="31"/>
    <w:semiHidden/>
    <w:unhideWhenUsed/>
    <w:qFormat/>
    <w:rPr>
      <w:i/>
      <w:caps/>
      <w:smallCaps w:val="0"/>
      <w:color w:val="0072C6" w:themeColor="accent1"/>
    </w:rPr>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elZchn">
    <w:name w:val="Titel Zchn"/>
    <w:basedOn w:val="Absatz-Standardschriftart"/>
    <w:link w:val="Titel"/>
    <w:uiPriority w:val="1"/>
    <w:semiHidden/>
    <w:rPr>
      <w:rFonts w:asciiTheme="majorHAnsi" w:eastAsiaTheme="majorEastAsia" w:hAnsiTheme="majorHAnsi" w:cstheme="majorBidi"/>
      <w:color w:val="F98723" w:themeColor="accent2"/>
      <w:spacing w:val="-10"/>
      <w:kern w:val="28"/>
      <w:sz w:val="84"/>
      <w:szCs w:val="56"/>
    </w:rPr>
  </w:style>
  <w:style w:type="paragraph" w:styleId="Inhaltsverzeichnisberschrift">
    <w:name w:val="TOC Heading"/>
    <w:basedOn w:val="berschrift1"/>
    <w:next w:val="Standard"/>
    <w:uiPriority w:val="39"/>
    <w:semiHidden/>
    <w:unhideWhenUsed/>
    <w:qFormat/>
    <w:pPr>
      <w:spacing w:line="360" w:lineRule="auto"/>
      <w:outlineLvl w:val="9"/>
    </w:pPr>
    <w:rPr>
      <w:sz w:val="84"/>
    </w:rPr>
  </w:style>
  <w:style w:type="character" w:customStyle="1" w:styleId="berschrift4Zchn">
    <w:name w:val="Überschrift 4 Zchn"/>
    <w:basedOn w:val="Absatz-Standardschriftart"/>
    <w:link w:val="berschrift4"/>
    <w:uiPriority w:val="9"/>
    <w:semiHidden/>
    <w:rPr>
      <w:rFonts w:asciiTheme="majorHAnsi" w:eastAsiaTheme="majorEastAsia" w:hAnsiTheme="majorHAnsi" w:cstheme="majorBidi"/>
      <w:iCs/>
      <w:color w:val="0072C6" w:themeColor="accent1"/>
      <w:sz w:val="34"/>
    </w:rPr>
  </w:style>
  <w:style w:type="character" w:customStyle="1" w:styleId="berschrift5Zchn">
    <w:name w:val="Überschrift 5 Zchn"/>
    <w:basedOn w:val="Absatz-Standardschriftart"/>
    <w:link w:val="berschrift5"/>
    <w:uiPriority w:val="9"/>
    <w:semiHidden/>
    <w:rPr>
      <w:rFonts w:asciiTheme="majorHAnsi" w:eastAsiaTheme="majorEastAsia" w:hAnsiTheme="majorHAnsi" w:cstheme="majorBidi"/>
      <w:i/>
      <w:color w:val="0072C6" w:themeColor="accent1"/>
      <w:sz w:val="34"/>
    </w:rPr>
  </w:style>
  <w:style w:type="character" w:customStyle="1" w:styleId="berschrift6Zchn">
    <w:name w:val="Überschrift 6 Zchn"/>
    <w:basedOn w:val="Absatz-Standardschriftart"/>
    <w:link w:val="berschrift6"/>
    <w:uiPriority w:val="9"/>
    <w:semiHidden/>
    <w:rPr>
      <w:rFonts w:asciiTheme="majorHAnsi" w:eastAsiaTheme="majorEastAsia" w:hAnsiTheme="majorHAnsi" w:cstheme="majorBidi"/>
      <w:color w:val="0072C6" w:themeColor="accent1"/>
      <w:sz w:val="30"/>
      <w:szCs w:val="24"/>
    </w:rPr>
  </w:style>
  <w:style w:type="character" w:customStyle="1" w:styleId="berschrift7Zchn">
    <w:name w:val="Überschrift 7 Zchn"/>
    <w:basedOn w:val="Absatz-Standardschriftart"/>
    <w:link w:val="berschrift7"/>
    <w:uiPriority w:val="9"/>
    <w:semiHidden/>
    <w:rPr>
      <w:rFonts w:asciiTheme="majorHAnsi" w:eastAsiaTheme="majorEastAsia" w:hAnsiTheme="majorHAnsi" w:cstheme="majorBidi"/>
      <w:i/>
      <w:iCs/>
      <w:color w:val="0072C6" w:themeColor="accent1"/>
      <w:sz w:val="30"/>
      <w:szCs w:val="24"/>
    </w:rPr>
  </w:style>
  <w:style w:type="character" w:customStyle="1" w:styleId="berschrift8Zchn">
    <w:name w:val="Überschrift 8 Zchn"/>
    <w:basedOn w:val="Absatz-Standardschriftart"/>
    <w:link w:val="berschrift8"/>
    <w:uiPriority w:val="9"/>
    <w:semiHidden/>
    <w:rPr>
      <w:rFonts w:asciiTheme="majorHAnsi" w:eastAsiaTheme="majorEastAsia" w:hAnsiTheme="majorHAnsi" w:cstheme="majorBidi"/>
      <w:color w:val="0072C6" w:themeColor="accent1"/>
      <w:sz w:val="26"/>
      <w:szCs w:val="21"/>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i/>
      <w:iCs/>
      <w:color w:val="0072C6" w:themeColor="accent1"/>
      <w:sz w:val="26"/>
      <w:szCs w:val="21"/>
    </w:rPr>
  </w:style>
  <w:style w:type="paragraph" w:styleId="Anrede">
    <w:name w:val="Salutation"/>
    <w:basedOn w:val="Fliesstext11pt"/>
    <w:next w:val="Standard"/>
    <w:link w:val="AnredeZchn"/>
    <w:uiPriority w:val="3"/>
    <w:unhideWhenUsed/>
    <w:qFormat/>
    <w:rsid w:val="00D8543F"/>
    <w:pPr>
      <w:spacing w:before="200" w:after="360"/>
      <w:contextualSpacing/>
    </w:pPr>
    <w:rPr>
      <w:color w:val="000000" w:themeColor="text1"/>
    </w:rPr>
  </w:style>
  <w:style w:type="character" w:customStyle="1" w:styleId="AnredeZchn">
    <w:name w:val="Anrede Zchn"/>
    <w:basedOn w:val="Absatz-Standardschriftart"/>
    <w:link w:val="Anrede"/>
    <w:uiPriority w:val="3"/>
    <w:rsid w:val="00D8543F"/>
    <w:rPr>
      <w:rFonts w:ascii="Arial" w:hAnsi="Arial" w:cs="ArialMT"/>
      <w:noProof/>
      <w:color w:val="000000" w:themeColor="text1"/>
      <w:sz w:val="22"/>
      <w:szCs w:val="20"/>
      <w:lang w:val="de-CH" w:bidi="ar-SA"/>
    </w:rPr>
  </w:style>
  <w:style w:type="paragraph" w:styleId="Fuzeile">
    <w:name w:val="footer"/>
    <w:basedOn w:val="Standard"/>
    <w:link w:val="FuzeileZchn"/>
    <w:uiPriority w:val="99"/>
    <w:unhideWhenUsed/>
    <w:qFormat/>
    <w:pPr>
      <w:pBdr>
        <w:top w:val="single" w:sz="4" w:space="8" w:color="0072C6" w:themeColor="accent1"/>
        <w:left w:val="single" w:sz="4" w:space="31" w:color="0072C6" w:themeColor="accent1"/>
        <w:bottom w:val="single" w:sz="4" w:space="8" w:color="0072C6" w:themeColor="accent1"/>
        <w:right w:val="single" w:sz="4" w:space="31" w:color="0072C6" w:themeColor="accent1"/>
      </w:pBdr>
      <w:shd w:val="clear" w:color="auto" w:fill="0072C6" w:themeFill="accent1"/>
      <w:spacing w:after="0" w:line="240" w:lineRule="auto"/>
    </w:pPr>
    <w:rPr>
      <w:color w:val="FFFFFF" w:themeColor="background1"/>
    </w:rPr>
  </w:style>
  <w:style w:type="character" w:customStyle="1" w:styleId="FuzeileZchn">
    <w:name w:val="Fußzeile Zchn"/>
    <w:basedOn w:val="Absatz-Standardschriftart"/>
    <w:link w:val="Fuzeile"/>
    <w:uiPriority w:val="99"/>
    <w:rPr>
      <w:color w:val="FFFFFF" w:themeColor="background1"/>
      <w:shd w:val="clear" w:color="auto" w:fill="0072C6" w:themeFill="accent1"/>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caps/>
      <w:color w:val="0072C6" w:themeColor="accent1"/>
      <w:sz w:val="40"/>
      <w:szCs w:val="26"/>
    </w:rPr>
  </w:style>
  <w:style w:type="character" w:customStyle="1" w:styleId="berschrift3Zchn">
    <w:name w:val="Überschrift 3 Zchn"/>
    <w:basedOn w:val="Absatz-Standardschriftart"/>
    <w:link w:val="berschrift3"/>
    <w:uiPriority w:val="9"/>
    <w:semiHidden/>
    <w:rPr>
      <w:rFonts w:asciiTheme="majorHAnsi" w:eastAsiaTheme="majorEastAsia" w:hAnsiTheme="majorHAnsi" w:cstheme="majorBidi"/>
      <w:color w:val="0072C6" w:themeColor="accent1"/>
    </w:rPr>
  </w:style>
  <w:style w:type="paragraph" w:styleId="Kopfzeile">
    <w:name w:val="header"/>
    <w:basedOn w:val="Standard"/>
    <w:link w:val="KopfzeileZchn"/>
    <w:uiPriority w:val="99"/>
    <w:unhideWhenUsed/>
    <w:pPr>
      <w:spacing w:after="0" w:line="240" w:lineRule="auto"/>
    </w:pPr>
  </w:style>
  <w:style w:type="character" w:customStyle="1" w:styleId="KopfzeileZchn">
    <w:name w:val="Kopfzeile Zchn"/>
    <w:basedOn w:val="Absatz-Standardschriftart"/>
    <w:link w:val="Kopfzeile"/>
    <w:uiPriority w:val="99"/>
  </w:style>
  <w:style w:type="paragraph" w:customStyle="1" w:styleId="EinfAbs">
    <w:name w:val="[Einf. Abs.]"/>
    <w:basedOn w:val="Standard"/>
    <w:uiPriority w:val="99"/>
    <w:rsid w:val="00A84982"/>
    <w:pPr>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KeinAbsatzformat">
    <w:name w:val="[Kein Absatzformat]"/>
    <w:rsid w:val="000F7C95"/>
    <w:pPr>
      <w:autoSpaceDE w:val="0"/>
      <w:autoSpaceDN w:val="0"/>
      <w:adjustRightInd w:val="0"/>
      <w:spacing w:before="0" w:after="0" w:line="288" w:lineRule="auto"/>
      <w:textAlignment w:val="center"/>
    </w:pPr>
    <w:rPr>
      <w:rFonts w:ascii="MinionPro-Regular" w:hAnsi="MinionPro-Regular" w:cs="MinionPro-Regular"/>
      <w:color w:val="000000"/>
      <w:lang w:bidi="ar-SA"/>
    </w:rPr>
  </w:style>
  <w:style w:type="paragraph" w:customStyle="1" w:styleId="DatumTBB">
    <w:name w:val="Datum TBB"/>
    <w:basedOn w:val="Fliesstext11pt"/>
    <w:next w:val="berschrift1"/>
    <w:qFormat/>
    <w:rsid w:val="00D8543F"/>
    <w:pPr>
      <w:spacing w:before="2200" w:after="440"/>
    </w:pPr>
  </w:style>
  <w:style w:type="paragraph" w:customStyle="1" w:styleId="Fliesstext11pt">
    <w:name w:val="Fliesstext 11pt"/>
    <w:aliases w:val="Arial,regular"/>
    <w:basedOn w:val="Standard"/>
    <w:link w:val="Fliesstext11ptZchn"/>
    <w:qFormat/>
    <w:rsid w:val="007E5724"/>
    <w:pPr>
      <w:autoSpaceDE w:val="0"/>
      <w:autoSpaceDN w:val="0"/>
      <w:adjustRightInd w:val="0"/>
      <w:spacing w:after="240" w:line="240" w:lineRule="auto"/>
      <w:textAlignment w:val="center"/>
    </w:pPr>
    <w:rPr>
      <w:rFonts w:ascii="Arial" w:hAnsi="Arial" w:cs="ArialMT"/>
      <w:noProof/>
      <w:color w:val="000000"/>
      <w:szCs w:val="20"/>
    </w:rPr>
  </w:style>
  <w:style w:type="paragraph" w:customStyle="1" w:styleId="Fliesstextbold">
    <w:name w:val="Fliesstext bold"/>
    <w:aliases w:val="10pt"/>
    <w:basedOn w:val="Fliesstext11pt"/>
    <w:next w:val="KeinAbsatzformat"/>
    <w:link w:val="FliesstextboldZchn"/>
    <w:qFormat/>
    <w:rsid w:val="008C6ABE"/>
    <w:rPr>
      <w:rFonts w:ascii="Arial-BoldMT" w:hAnsi="Arial-BoldMT" w:cs="Arial-BoldMT"/>
      <w:b/>
      <w:bCs/>
    </w:rPr>
  </w:style>
  <w:style w:type="paragraph" w:customStyle="1" w:styleId="Titelbold">
    <w:name w:val="Titel bold"/>
    <w:aliases w:val="Arial 15pt"/>
    <w:basedOn w:val="Standard"/>
    <w:qFormat/>
    <w:rsid w:val="009376C1"/>
    <w:pPr>
      <w:autoSpaceDE w:val="0"/>
      <w:autoSpaceDN w:val="0"/>
      <w:adjustRightInd w:val="0"/>
      <w:spacing w:after="0" w:line="288" w:lineRule="auto"/>
      <w:textAlignment w:val="center"/>
    </w:pPr>
    <w:rPr>
      <w:rFonts w:asciiTheme="majorHAnsi" w:hAnsiTheme="majorHAnsi" w:cstheme="majorHAnsi"/>
      <w:b/>
      <w:bCs/>
      <w:color w:val="000000"/>
      <w:sz w:val="30"/>
      <w:szCs w:val="30"/>
    </w:rPr>
  </w:style>
  <w:style w:type="character" w:customStyle="1" w:styleId="Fliesstext11ptZchn">
    <w:name w:val="Fliesstext 11pt Zchn"/>
    <w:aliases w:val="Arial Zchn,regular Zchn"/>
    <w:basedOn w:val="Absatz-Standardschriftart"/>
    <w:link w:val="Fliesstext11pt"/>
    <w:rsid w:val="007E5724"/>
    <w:rPr>
      <w:rFonts w:ascii="Arial" w:hAnsi="Arial" w:cs="ArialMT"/>
      <w:noProof/>
      <w:color w:val="000000"/>
      <w:sz w:val="22"/>
      <w:szCs w:val="20"/>
      <w:lang w:val="de-CH" w:bidi="ar-SA"/>
    </w:rPr>
  </w:style>
  <w:style w:type="character" w:customStyle="1" w:styleId="FliesstextboldZchn">
    <w:name w:val="Fliesstext bold Zchn"/>
    <w:aliases w:val="10pt Zchn"/>
    <w:basedOn w:val="Fliesstext11ptZchn"/>
    <w:link w:val="Fliesstextbold"/>
    <w:rsid w:val="005D1508"/>
    <w:rPr>
      <w:rFonts w:ascii="Arial-BoldMT" w:hAnsi="Arial-BoldMT" w:cs="Arial-BoldMT"/>
      <w:b/>
      <w:bCs/>
      <w:noProof/>
      <w:color w:val="000000"/>
      <w:sz w:val="20"/>
      <w:szCs w:val="20"/>
      <w:lang w:val="de-CH" w:bidi="ar-SA"/>
    </w:rPr>
  </w:style>
  <w:style w:type="character" w:styleId="Hyperlink">
    <w:name w:val="Hyperlink"/>
    <w:basedOn w:val="Absatz-Standardschriftart"/>
    <w:uiPriority w:val="99"/>
    <w:unhideWhenUsed/>
    <w:rsid w:val="00AF3701"/>
    <w:rPr>
      <w:color w:val="0072C6" w:themeColor="hyperlink"/>
      <w:u w:val="single"/>
    </w:rPr>
  </w:style>
  <w:style w:type="character" w:styleId="BesuchterLink">
    <w:name w:val="FollowedHyperlink"/>
    <w:basedOn w:val="Absatz-Standardschriftart"/>
    <w:uiPriority w:val="99"/>
    <w:semiHidden/>
    <w:unhideWhenUsed/>
    <w:rsid w:val="005A0CDE"/>
    <w:rPr>
      <w:color w:val="79498B" w:themeColor="followedHyperlink"/>
      <w:u w:val="single"/>
    </w:rPr>
  </w:style>
  <w:style w:type="paragraph" w:customStyle="1" w:styleId="p1">
    <w:name w:val="p1"/>
    <w:basedOn w:val="Standard"/>
    <w:rsid w:val="00523723"/>
    <w:pPr>
      <w:spacing w:after="0" w:line="240" w:lineRule="auto"/>
    </w:pPr>
    <w:rPr>
      <w:rFonts w:ascii="Calibri" w:eastAsia="Times New Roman" w:hAnsi="Calibri" w:cs="Times New Roman"/>
      <w:sz w:val="17"/>
      <w:szCs w:val="17"/>
      <w:lang w:val="de-DE" w:eastAsia="de-DE"/>
    </w:rPr>
  </w:style>
  <w:style w:type="character" w:customStyle="1" w:styleId="s1">
    <w:name w:val="s1"/>
    <w:basedOn w:val="Absatz-Standardschriftart"/>
    <w:rsid w:val="00523723"/>
  </w:style>
  <w:style w:type="paragraph" w:styleId="Listenabsatz">
    <w:name w:val="List Paragraph"/>
    <w:basedOn w:val="Standard"/>
    <w:uiPriority w:val="34"/>
    <w:unhideWhenUsed/>
    <w:qFormat/>
    <w:rsid w:val="00523723"/>
    <w:pPr>
      <w:ind w:left="720"/>
      <w:contextualSpacing/>
    </w:pPr>
  </w:style>
  <w:style w:type="character" w:styleId="Kommentarzeichen">
    <w:name w:val="annotation reference"/>
    <w:basedOn w:val="Absatz-Standardschriftart"/>
    <w:uiPriority w:val="99"/>
    <w:semiHidden/>
    <w:unhideWhenUsed/>
    <w:rsid w:val="0054164A"/>
    <w:rPr>
      <w:sz w:val="16"/>
      <w:szCs w:val="16"/>
    </w:rPr>
  </w:style>
  <w:style w:type="paragraph" w:styleId="Kommentartext">
    <w:name w:val="annotation text"/>
    <w:basedOn w:val="Standard"/>
    <w:link w:val="KommentartextZchn"/>
    <w:uiPriority w:val="99"/>
    <w:semiHidden/>
    <w:unhideWhenUsed/>
    <w:rsid w:val="0054164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4164A"/>
    <w:rPr>
      <w:color w:val="auto"/>
      <w:sz w:val="20"/>
      <w:szCs w:val="20"/>
      <w:lang w:val="de-CH" w:eastAsia="en-US" w:bidi="ar-SA"/>
    </w:rPr>
  </w:style>
  <w:style w:type="paragraph" w:styleId="Kommentarthema">
    <w:name w:val="annotation subject"/>
    <w:basedOn w:val="Kommentartext"/>
    <w:next w:val="Kommentartext"/>
    <w:link w:val="KommentarthemaZchn"/>
    <w:uiPriority w:val="99"/>
    <w:semiHidden/>
    <w:unhideWhenUsed/>
    <w:rsid w:val="0054164A"/>
    <w:rPr>
      <w:b/>
      <w:bCs/>
    </w:rPr>
  </w:style>
  <w:style w:type="character" w:customStyle="1" w:styleId="KommentarthemaZchn">
    <w:name w:val="Kommentarthema Zchn"/>
    <w:basedOn w:val="KommentartextZchn"/>
    <w:link w:val="Kommentarthema"/>
    <w:uiPriority w:val="99"/>
    <w:semiHidden/>
    <w:rsid w:val="0054164A"/>
    <w:rPr>
      <w:b/>
      <w:bCs/>
      <w:color w:val="auto"/>
      <w:sz w:val="20"/>
      <w:szCs w:val="20"/>
      <w:lang w:val="de-CH" w:eastAsia="en-US" w:bidi="ar-SA"/>
    </w:rPr>
  </w:style>
  <w:style w:type="paragraph" w:styleId="Sprechblasentext">
    <w:name w:val="Balloon Text"/>
    <w:basedOn w:val="Standard"/>
    <w:link w:val="SprechblasentextZchn"/>
    <w:uiPriority w:val="99"/>
    <w:semiHidden/>
    <w:unhideWhenUsed/>
    <w:rsid w:val="0054164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4164A"/>
    <w:rPr>
      <w:rFonts w:ascii="Segoe UI" w:hAnsi="Segoe UI" w:cs="Segoe UI"/>
      <w:color w:val="auto"/>
      <w:sz w:val="18"/>
      <w:szCs w:val="18"/>
      <w:lang w:val="de-CH"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63860">
      <w:bodyDiv w:val="1"/>
      <w:marLeft w:val="0"/>
      <w:marRight w:val="0"/>
      <w:marTop w:val="0"/>
      <w:marBottom w:val="0"/>
      <w:divBdr>
        <w:top w:val="none" w:sz="0" w:space="0" w:color="auto"/>
        <w:left w:val="none" w:sz="0" w:space="0" w:color="auto"/>
        <w:bottom w:val="none" w:sz="0" w:space="0" w:color="auto"/>
        <w:right w:val="none" w:sz="0" w:space="0" w:color="auto"/>
      </w:divBdr>
    </w:div>
    <w:div w:id="223373792">
      <w:bodyDiv w:val="1"/>
      <w:marLeft w:val="0"/>
      <w:marRight w:val="0"/>
      <w:marTop w:val="0"/>
      <w:marBottom w:val="0"/>
      <w:divBdr>
        <w:top w:val="none" w:sz="0" w:space="0" w:color="auto"/>
        <w:left w:val="none" w:sz="0" w:space="0" w:color="auto"/>
        <w:bottom w:val="none" w:sz="0" w:space="0" w:color="auto"/>
        <w:right w:val="none" w:sz="0" w:space="0" w:color="auto"/>
      </w:divBdr>
    </w:div>
    <w:div w:id="545719669">
      <w:bodyDiv w:val="1"/>
      <w:marLeft w:val="0"/>
      <w:marRight w:val="0"/>
      <w:marTop w:val="0"/>
      <w:marBottom w:val="0"/>
      <w:divBdr>
        <w:top w:val="none" w:sz="0" w:space="0" w:color="auto"/>
        <w:left w:val="none" w:sz="0" w:space="0" w:color="auto"/>
        <w:bottom w:val="none" w:sz="0" w:space="0" w:color="auto"/>
        <w:right w:val="none" w:sz="0" w:space="0" w:color="auto"/>
      </w:divBdr>
    </w:div>
    <w:div w:id="1394082843">
      <w:bodyDiv w:val="1"/>
      <w:marLeft w:val="0"/>
      <w:marRight w:val="0"/>
      <w:marTop w:val="0"/>
      <w:marBottom w:val="0"/>
      <w:divBdr>
        <w:top w:val="none" w:sz="0" w:space="0" w:color="auto"/>
        <w:left w:val="none" w:sz="0" w:space="0" w:color="auto"/>
        <w:bottom w:val="none" w:sz="0" w:space="0" w:color="auto"/>
        <w:right w:val="none" w:sz="0" w:space="0" w:color="auto"/>
      </w:divBdr>
    </w:div>
    <w:div w:id="1702851833">
      <w:bodyDiv w:val="1"/>
      <w:marLeft w:val="0"/>
      <w:marRight w:val="0"/>
      <w:marTop w:val="0"/>
      <w:marBottom w:val="0"/>
      <w:divBdr>
        <w:top w:val="none" w:sz="0" w:space="0" w:color="auto"/>
        <w:left w:val="none" w:sz="0" w:space="0" w:color="auto"/>
        <w:bottom w:val="none" w:sz="0" w:space="0" w:color="auto"/>
        <w:right w:val="none" w:sz="0" w:space="0" w:color="auto"/>
      </w:divBdr>
    </w:div>
    <w:div w:id="1926113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bb.canto.de/v/medien" TargetMode="External"/><Relationship Id="rId18" Type="http://schemas.openxmlformats.org/officeDocument/2006/relationships/image" Target="media/image1.pn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linkedin.com/company/susy-utzinger-stiftung-f%C3%BCr-tierschutz/" TargetMode="External"/><Relationship Id="rId7" Type="http://schemas.openxmlformats.org/officeDocument/2006/relationships/settings" Target="settings.xml"/><Relationship Id="rId12" Type="http://schemas.openxmlformats.org/officeDocument/2006/relationships/hyperlink" Target="https://www.tbb.ch/de/Angebote/Veranstaltungen/Informationsabend-Wie-regle-ich-mein-Erbe" TargetMode="External"/><Relationship Id="rId17" Type="http://schemas.openxmlformats.org/officeDocument/2006/relationships/hyperlink" Target="https://www.facebook.com/SusyUtzingerStiftungTierschutz"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tbb.ch" TargetMode="External"/><Relationship Id="rId20" Type="http://schemas.openxmlformats.org/officeDocument/2006/relationships/image" Target="media/image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vents@tbb.ch"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patrick.ulmann@tbb.ch"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instagram.com/susy_utzinger_stiftu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bb.canto.de/v/medien" TargetMode="External"/><Relationship Id="rId22" Type="http://schemas.openxmlformats.org/officeDocument/2006/relationships/image" Target="media/image3.png"/><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Letter Theme">
  <a:themeElements>
    <a:clrScheme name="Business">
      <a:dk1>
        <a:sysClr val="windowText" lastClr="000000"/>
      </a:dk1>
      <a:lt1>
        <a:sysClr val="window" lastClr="FFFFFF"/>
      </a:lt1>
      <a:dk2>
        <a:srgbClr val="0C1227"/>
      </a:dk2>
      <a:lt2>
        <a:srgbClr val="FDF9F7"/>
      </a:lt2>
      <a:accent1>
        <a:srgbClr val="0072C6"/>
      </a:accent1>
      <a:accent2>
        <a:srgbClr val="F98723"/>
      </a:accent2>
      <a:accent3>
        <a:srgbClr val="DC3C00"/>
      </a:accent3>
      <a:accent4>
        <a:srgbClr val="F9CB23"/>
      </a:accent4>
      <a:accent5>
        <a:srgbClr val="009E49"/>
      </a:accent5>
      <a:accent6>
        <a:srgbClr val="79498B"/>
      </a:accent6>
      <a:hlink>
        <a:srgbClr val="0072C6"/>
      </a:hlink>
      <a:folHlink>
        <a:srgbClr val="7949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467C137A7CDE448CB0A43503782328" ma:contentTypeVersion="0" ma:contentTypeDescription="Create a new document." ma:contentTypeScope="" ma:versionID="de552b6ceab69ff67b686e55c33bb386">
  <xsd:schema xmlns:xsd="http://www.w3.org/2001/XMLSchema" xmlns:xs="http://www.w3.org/2001/XMLSchema" xmlns:p="http://schemas.microsoft.com/office/2006/metadata/properties" targetNamespace="http://schemas.microsoft.com/office/2006/metadata/properties" ma:root="true" ma:fieldsID="0a2704e1be08ca60c210816e8ff5151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E82FE-3E80-478C-96A9-C8863B718A41}">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E6040F77-C680-405A-B95A-56092D614BF3}">
  <ds:schemaRefs>
    <ds:schemaRef ds:uri="http://schemas.microsoft.com/sharepoint/v3/contenttype/forms"/>
  </ds:schemaRefs>
</ds:datastoreItem>
</file>

<file path=customXml/itemProps3.xml><?xml version="1.0" encoding="utf-8"?>
<ds:datastoreItem xmlns:ds="http://schemas.openxmlformats.org/officeDocument/2006/customXml" ds:itemID="{B5CF5B96-AB86-4D00-85A4-19C3F8C97E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17AAFEA-8E8D-437D-97F1-7C0376898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2716</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Yuko.Maurer@tbb.ch</dc:creator>
  <cp:keywords/>
  <dc:description/>
  <cp:lastModifiedBy>Yuko Maurer</cp:lastModifiedBy>
  <cp:revision>25</cp:revision>
  <cp:lastPrinted>2026-04-13T12:59:00Z</cp:lastPrinted>
  <dcterms:created xsi:type="dcterms:W3CDTF">2023-02-06T09:59:00Z</dcterms:created>
  <dcterms:modified xsi:type="dcterms:W3CDTF">2026-05-04T06:43:00Z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0x0101009C467C137A7CDE448CB0A43503782328</vt:lpwstr>
  </property>
  <property fmtid="{D5CDD505-2E9C-101B-9397-08002B2CF9AE}" pid="3" name="IsMyDocuments">
    <vt:bool>true</vt:bool>
  </property>
</Properties>
</file>