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1967CF"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Igel erwachen aus dem Winterschlaf: So können Sie helfen</w:t>
      </w:r>
    </w:p>
    <w:p w:rsidR="00CB5904" w:rsidRPr="00045B95" w:rsidRDefault="00CB5904" w:rsidP="00CB5904">
      <w:pPr>
        <w:spacing w:after="0" w:line="240" w:lineRule="auto"/>
        <w:rPr>
          <w:rFonts w:asciiTheme="majorHAnsi" w:hAnsiTheme="majorHAnsi" w:cstheme="majorHAnsi"/>
          <w:b/>
          <w:sz w:val="24"/>
          <w:szCs w:val="24"/>
        </w:rPr>
      </w:pPr>
    </w:p>
    <w:p w:rsidR="00151E76" w:rsidRPr="00A26E42" w:rsidRDefault="00CB5904" w:rsidP="00A26E42">
      <w:pPr>
        <w:spacing w:after="0" w:line="240" w:lineRule="auto"/>
        <w:rPr>
          <w:rFonts w:asciiTheme="majorHAnsi" w:hAnsiTheme="majorHAnsi" w:cstheme="majorHAnsi"/>
          <w:b/>
          <w:i/>
          <w:sz w:val="24"/>
          <w:szCs w:val="24"/>
        </w:rPr>
      </w:pPr>
      <w:r w:rsidRPr="00CB5904">
        <w:rPr>
          <w:rFonts w:asciiTheme="majorHAnsi" w:hAnsiTheme="majorHAnsi" w:cstheme="majorHAnsi"/>
          <w:i/>
          <w:sz w:val="24"/>
          <w:szCs w:val="24"/>
        </w:rPr>
        <w:t xml:space="preserve">Basel, im </w:t>
      </w:r>
      <w:r w:rsidR="0071251B">
        <w:rPr>
          <w:rFonts w:asciiTheme="majorHAnsi" w:hAnsiTheme="majorHAnsi" w:cstheme="majorHAnsi"/>
          <w:i/>
          <w:sz w:val="24"/>
          <w:szCs w:val="24"/>
        </w:rPr>
        <w:t>März</w:t>
      </w:r>
      <w:r w:rsidRPr="00CB5904">
        <w:rPr>
          <w:rFonts w:asciiTheme="majorHAnsi" w:hAnsiTheme="majorHAnsi" w:cstheme="majorHAnsi"/>
          <w:i/>
          <w:sz w:val="24"/>
          <w:szCs w:val="24"/>
        </w:rPr>
        <w:t xml:space="preserve"> 202</w:t>
      </w:r>
      <w:r w:rsidR="0078010B">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23363C">
        <w:rPr>
          <w:rFonts w:asciiTheme="majorHAnsi" w:hAnsiTheme="majorHAnsi" w:cstheme="majorHAnsi"/>
          <w:i/>
          <w:sz w:val="24"/>
          <w:szCs w:val="24"/>
        </w:rPr>
        <w:t>–</w:t>
      </w:r>
      <w:r>
        <w:rPr>
          <w:rFonts w:asciiTheme="majorHAnsi" w:hAnsiTheme="majorHAnsi" w:cstheme="majorHAnsi"/>
          <w:b/>
          <w:i/>
          <w:sz w:val="24"/>
          <w:szCs w:val="24"/>
        </w:rPr>
        <w:t xml:space="preserve"> </w:t>
      </w:r>
      <w:r w:rsidR="0078010B" w:rsidRPr="0078010B">
        <w:rPr>
          <w:rFonts w:asciiTheme="majorHAnsi" w:hAnsiTheme="majorHAnsi" w:cstheme="majorHAnsi"/>
          <w:b/>
          <w:i/>
          <w:sz w:val="24"/>
          <w:szCs w:val="24"/>
        </w:rPr>
        <w:t>De</w:t>
      </w:r>
      <w:r w:rsidR="001967CF">
        <w:rPr>
          <w:rFonts w:asciiTheme="majorHAnsi" w:hAnsiTheme="majorHAnsi" w:cstheme="majorHAnsi"/>
          <w:b/>
          <w:i/>
          <w:sz w:val="24"/>
          <w:szCs w:val="24"/>
        </w:rPr>
        <w:t>m</w:t>
      </w:r>
      <w:r w:rsidR="0078010B" w:rsidRPr="0078010B">
        <w:rPr>
          <w:rFonts w:asciiTheme="majorHAnsi" w:hAnsiTheme="majorHAnsi" w:cstheme="majorHAnsi"/>
          <w:b/>
          <w:i/>
          <w:sz w:val="24"/>
          <w:szCs w:val="24"/>
        </w:rPr>
        <w:t xml:space="preserve"> heimischen Braunbrustigel geht es schlecht </w:t>
      </w:r>
      <w:r w:rsidR="001967CF">
        <w:rPr>
          <w:rFonts w:asciiTheme="majorHAnsi" w:hAnsiTheme="majorHAnsi" w:cstheme="majorHAnsi"/>
          <w:b/>
          <w:i/>
          <w:sz w:val="24"/>
          <w:szCs w:val="24"/>
        </w:rPr>
        <w:t>–</w:t>
      </w:r>
      <w:r w:rsidR="0078010B" w:rsidRPr="0078010B">
        <w:rPr>
          <w:rFonts w:asciiTheme="majorHAnsi" w:hAnsiTheme="majorHAnsi" w:cstheme="majorHAnsi"/>
          <w:b/>
          <w:i/>
          <w:sz w:val="24"/>
          <w:szCs w:val="24"/>
        </w:rPr>
        <w:t xml:space="preserve"> </w:t>
      </w:r>
      <w:r w:rsidR="001967CF">
        <w:rPr>
          <w:rFonts w:asciiTheme="majorHAnsi" w:hAnsiTheme="majorHAnsi" w:cstheme="majorHAnsi"/>
          <w:b/>
          <w:i/>
          <w:sz w:val="24"/>
          <w:szCs w:val="24"/>
        </w:rPr>
        <w:t>nach Millionen von Jahren auf unserem</w:t>
      </w:r>
      <w:r w:rsidR="0078010B" w:rsidRPr="0078010B">
        <w:rPr>
          <w:rFonts w:asciiTheme="majorHAnsi" w:hAnsiTheme="majorHAnsi" w:cstheme="majorHAnsi"/>
          <w:b/>
          <w:i/>
          <w:sz w:val="24"/>
          <w:szCs w:val="24"/>
        </w:rPr>
        <w:t xml:space="preserve"> Planeten</w:t>
      </w:r>
      <w:r w:rsidR="001967CF">
        <w:rPr>
          <w:rFonts w:asciiTheme="majorHAnsi" w:hAnsiTheme="majorHAnsi" w:cstheme="majorHAnsi"/>
          <w:b/>
          <w:i/>
          <w:sz w:val="24"/>
          <w:szCs w:val="24"/>
        </w:rPr>
        <w:t xml:space="preserve"> steht er</w:t>
      </w:r>
      <w:r w:rsidR="0078010B" w:rsidRPr="0078010B">
        <w:rPr>
          <w:rFonts w:asciiTheme="majorHAnsi" w:hAnsiTheme="majorHAnsi" w:cstheme="majorHAnsi"/>
          <w:b/>
          <w:i/>
          <w:sz w:val="24"/>
          <w:szCs w:val="24"/>
        </w:rPr>
        <w:t xml:space="preserve"> mittlerweile auf </w:t>
      </w:r>
      <w:r w:rsidR="001967CF">
        <w:rPr>
          <w:rFonts w:asciiTheme="majorHAnsi" w:hAnsiTheme="majorHAnsi" w:cstheme="majorHAnsi"/>
          <w:b/>
          <w:i/>
          <w:sz w:val="24"/>
          <w:szCs w:val="24"/>
        </w:rPr>
        <w:t>der</w:t>
      </w:r>
      <w:r w:rsidR="0078010B" w:rsidRPr="0078010B">
        <w:rPr>
          <w:rFonts w:asciiTheme="majorHAnsi" w:hAnsiTheme="majorHAnsi" w:cstheme="majorHAnsi"/>
          <w:b/>
          <w:i/>
          <w:sz w:val="24"/>
          <w:szCs w:val="24"/>
        </w:rPr>
        <w:t xml:space="preserve"> rote</w:t>
      </w:r>
      <w:r w:rsidR="001967CF">
        <w:rPr>
          <w:rFonts w:asciiTheme="majorHAnsi" w:hAnsiTheme="majorHAnsi" w:cstheme="majorHAnsi"/>
          <w:b/>
          <w:i/>
          <w:sz w:val="24"/>
          <w:szCs w:val="24"/>
        </w:rPr>
        <w:t>n</w:t>
      </w:r>
      <w:r w:rsidR="0078010B" w:rsidRPr="0078010B">
        <w:rPr>
          <w:rFonts w:asciiTheme="majorHAnsi" w:hAnsiTheme="majorHAnsi" w:cstheme="majorHAnsi"/>
          <w:b/>
          <w:i/>
          <w:sz w:val="24"/>
          <w:szCs w:val="24"/>
        </w:rPr>
        <w:t xml:space="preserve"> Liste</w:t>
      </w:r>
      <w:r w:rsidR="001967CF">
        <w:rPr>
          <w:rFonts w:asciiTheme="majorHAnsi" w:hAnsiTheme="majorHAnsi" w:cstheme="majorHAnsi"/>
          <w:b/>
          <w:i/>
          <w:sz w:val="24"/>
          <w:szCs w:val="24"/>
        </w:rPr>
        <w:t xml:space="preserve"> der</w:t>
      </w:r>
      <w:r w:rsidR="0078010B" w:rsidRPr="0078010B">
        <w:rPr>
          <w:rFonts w:asciiTheme="majorHAnsi" w:hAnsiTheme="majorHAnsi" w:cstheme="majorHAnsi"/>
          <w:b/>
          <w:i/>
          <w:sz w:val="24"/>
          <w:szCs w:val="24"/>
        </w:rPr>
        <w:t xml:space="preserve"> gefährdete</w:t>
      </w:r>
      <w:r w:rsidR="001967CF">
        <w:rPr>
          <w:rFonts w:asciiTheme="majorHAnsi" w:hAnsiTheme="majorHAnsi" w:cstheme="majorHAnsi"/>
          <w:b/>
          <w:i/>
          <w:sz w:val="24"/>
          <w:szCs w:val="24"/>
        </w:rPr>
        <w:t>n</w:t>
      </w:r>
      <w:r w:rsidR="0078010B" w:rsidRPr="0078010B">
        <w:rPr>
          <w:rFonts w:asciiTheme="majorHAnsi" w:hAnsiTheme="majorHAnsi" w:cstheme="majorHAnsi"/>
          <w:b/>
          <w:i/>
          <w:sz w:val="24"/>
          <w:szCs w:val="24"/>
        </w:rPr>
        <w:t xml:space="preserve"> Tiere.</w:t>
      </w:r>
      <w:r w:rsidR="00963D3A">
        <w:rPr>
          <w:rFonts w:asciiTheme="majorHAnsi" w:hAnsiTheme="majorHAnsi" w:cstheme="majorHAnsi"/>
          <w:b/>
          <w:i/>
          <w:sz w:val="24"/>
          <w:szCs w:val="24"/>
        </w:rPr>
        <w:t xml:space="preserve"> Zwischen</w:t>
      </w:r>
      <w:r w:rsidR="009B6B23">
        <w:rPr>
          <w:rFonts w:asciiTheme="majorHAnsi" w:hAnsiTheme="majorHAnsi" w:cstheme="majorHAnsi"/>
          <w:b/>
          <w:i/>
          <w:sz w:val="24"/>
          <w:szCs w:val="24"/>
        </w:rPr>
        <w:t xml:space="preserve"> </w:t>
      </w:r>
      <w:r w:rsidR="00107D02">
        <w:rPr>
          <w:rFonts w:asciiTheme="majorHAnsi" w:hAnsiTheme="majorHAnsi" w:cstheme="majorHAnsi"/>
          <w:b/>
          <w:i/>
          <w:sz w:val="24"/>
          <w:szCs w:val="24"/>
        </w:rPr>
        <w:t>März und</w:t>
      </w:r>
      <w:r w:rsidR="001967CF">
        <w:rPr>
          <w:rFonts w:asciiTheme="majorHAnsi" w:hAnsiTheme="majorHAnsi" w:cstheme="majorHAnsi"/>
          <w:b/>
          <w:i/>
          <w:sz w:val="24"/>
          <w:szCs w:val="24"/>
        </w:rPr>
        <w:t xml:space="preserve"> April</w:t>
      </w:r>
      <w:r w:rsidR="00963D3A">
        <w:rPr>
          <w:rFonts w:asciiTheme="majorHAnsi" w:hAnsiTheme="majorHAnsi" w:cstheme="majorHAnsi"/>
          <w:b/>
          <w:i/>
          <w:sz w:val="24"/>
          <w:szCs w:val="24"/>
        </w:rPr>
        <w:t xml:space="preserve"> erwachen die Igel aus dem</w:t>
      </w:r>
      <w:r w:rsidR="001967CF">
        <w:rPr>
          <w:rFonts w:asciiTheme="majorHAnsi" w:hAnsiTheme="majorHAnsi" w:cstheme="majorHAnsi"/>
          <w:b/>
          <w:i/>
          <w:sz w:val="24"/>
          <w:szCs w:val="24"/>
        </w:rPr>
        <w:t xml:space="preserve"> Winterschlaf und </w:t>
      </w:r>
      <w:r w:rsidR="00963D3A">
        <w:rPr>
          <w:rFonts w:asciiTheme="majorHAnsi" w:hAnsiTheme="majorHAnsi" w:cstheme="majorHAnsi"/>
          <w:b/>
          <w:i/>
          <w:sz w:val="24"/>
          <w:szCs w:val="24"/>
        </w:rPr>
        <w:t xml:space="preserve">begeben sich auf </w:t>
      </w:r>
      <w:r w:rsidR="00EC778A">
        <w:rPr>
          <w:rFonts w:asciiTheme="majorHAnsi" w:hAnsiTheme="majorHAnsi" w:cstheme="majorHAnsi"/>
          <w:b/>
          <w:i/>
          <w:sz w:val="24"/>
          <w:szCs w:val="24"/>
        </w:rPr>
        <w:t>Futtersuche</w:t>
      </w:r>
      <w:r w:rsidR="001967CF">
        <w:rPr>
          <w:rFonts w:asciiTheme="majorHAnsi" w:hAnsiTheme="majorHAnsi" w:cstheme="majorHAnsi"/>
          <w:b/>
          <w:i/>
          <w:sz w:val="24"/>
          <w:szCs w:val="24"/>
        </w:rPr>
        <w:t xml:space="preserve"> – </w:t>
      </w:r>
      <w:r w:rsidR="00963D3A">
        <w:rPr>
          <w:rFonts w:asciiTheme="majorHAnsi" w:hAnsiTheme="majorHAnsi" w:cstheme="majorHAnsi"/>
          <w:b/>
          <w:i/>
          <w:sz w:val="24"/>
          <w:szCs w:val="24"/>
        </w:rPr>
        <w:t>doch sie sind geschwächt und auf Unterstützung angewiesen.</w:t>
      </w:r>
    </w:p>
    <w:p w:rsidR="001967CF" w:rsidRPr="00963D3A" w:rsidRDefault="001967CF" w:rsidP="001967CF">
      <w:pPr>
        <w:spacing w:before="240" w:after="120" w:line="240" w:lineRule="auto"/>
        <w:rPr>
          <w:rFonts w:asciiTheme="majorHAnsi" w:hAnsiTheme="majorHAnsi" w:cstheme="majorHAnsi"/>
          <w:b/>
        </w:rPr>
      </w:pPr>
      <w:r w:rsidRPr="00963D3A">
        <w:rPr>
          <w:rFonts w:asciiTheme="majorHAnsi" w:hAnsiTheme="majorHAnsi" w:cstheme="majorHAnsi"/>
          <w:b/>
        </w:rPr>
        <w:t>Grosser Nahrungsbedarf nach dem Aufwachen</w:t>
      </w:r>
    </w:p>
    <w:p w:rsidR="001967CF" w:rsidRPr="001967CF" w:rsidRDefault="001967CF" w:rsidP="00AB511B">
      <w:pPr>
        <w:spacing w:before="120" w:after="120" w:line="240" w:lineRule="auto"/>
        <w:rPr>
          <w:rFonts w:asciiTheme="majorHAnsi" w:hAnsiTheme="majorHAnsi" w:cstheme="majorHAnsi"/>
        </w:rPr>
      </w:pPr>
      <w:r w:rsidRPr="001967CF">
        <w:rPr>
          <w:rFonts w:asciiTheme="majorHAnsi" w:hAnsiTheme="majorHAnsi" w:cstheme="majorHAnsi"/>
        </w:rPr>
        <w:t xml:space="preserve">Nach dem langen Winterschlaf haben Igel oft ein Drittel ihres Körpergewichts verloren. Um ihre Reserven wieder aufzufüllen, benötigen sie dringend Wasser und Nahrung. Als Insektenfresser ernähren sich Igel von Käfern, Larven, </w:t>
      </w:r>
      <w:r w:rsidR="00546E51">
        <w:rPr>
          <w:rFonts w:asciiTheme="majorHAnsi" w:hAnsiTheme="majorHAnsi" w:cstheme="majorHAnsi"/>
        </w:rPr>
        <w:t>Puppen, Raupen, Ameisen, Mücken und</w:t>
      </w:r>
      <w:r w:rsidRPr="001967CF">
        <w:rPr>
          <w:rFonts w:asciiTheme="majorHAnsi" w:hAnsiTheme="majorHAnsi" w:cstheme="majorHAnsi"/>
        </w:rPr>
        <w:t xml:space="preserve"> Spinnen</w:t>
      </w:r>
      <w:r w:rsidR="00546E51">
        <w:rPr>
          <w:rFonts w:asciiTheme="majorHAnsi" w:hAnsiTheme="majorHAnsi" w:cstheme="majorHAnsi"/>
        </w:rPr>
        <w:t>.</w:t>
      </w:r>
    </w:p>
    <w:p w:rsidR="00834F6E" w:rsidRDefault="001967CF" w:rsidP="00546E51">
      <w:pPr>
        <w:spacing w:before="120" w:after="120" w:line="240" w:lineRule="auto"/>
        <w:rPr>
          <w:rFonts w:asciiTheme="majorHAnsi" w:hAnsiTheme="majorHAnsi" w:cstheme="majorHAnsi"/>
        </w:rPr>
      </w:pPr>
      <w:r w:rsidRPr="001967CF">
        <w:rPr>
          <w:rFonts w:asciiTheme="majorHAnsi" w:hAnsiTheme="majorHAnsi" w:cstheme="majorHAnsi"/>
        </w:rPr>
        <w:t xml:space="preserve">Doch das Insektensterben macht es den Tieren schwer, ausreichend Nahrung zu finden. </w:t>
      </w:r>
      <w:r w:rsidR="00546E51">
        <w:rPr>
          <w:rFonts w:asciiTheme="majorHAnsi" w:hAnsiTheme="majorHAnsi" w:cstheme="majorHAnsi"/>
        </w:rPr>
        <w:t xml:space="preserve">Aufgrund der </w:t>
      </w:r>
      <w:r w:rsidR="00546E51" w:rsidRPr="00546E51">
        <w:rPr>
          <w:rFonts w:asciiTheme="majorHAnsi" w:hAnsiTheme="majorHAnsi" w:cstheme="majorHAnsi"/>
        </w:rPr>
        <w:t xml:space="preserve">schwindenden Nahrungsgrundlage wird </w:t>
      </w:r>
      <w:r w:rsidR="00546E51">
        <w:rPr>
          <w:rFonts w:asciiTheme="majorHAnsi" w:hAnsiTheme="majorHAnsi" w:cstheme="majorHAnsi"/>
        </w:rPr>
        <w:t xml:space="preserve">in der Not </w:t>
      </w:r>
      <w:r w:rsidR="00546E51" w:rsidRPr="00546E51">
        <w:rPr>
          <w:rFonts w:asciiTheme="majorHAnsi" w:hAnsiTheme="majorHAnsi" w:cstheme="majorHAnsi"/>
        </w:rPr>
        <w:t>die natürliche, artgerechte Insektennahrung immer mehr durch für Igel schädliche Schnecken ersetzt. Durch diese Nahrung werden Parasiten übertragen und die unterernährten Tiere werden noch zusätzlich krank.</w:t>
      </w:r>
      <w:r w:rsidR="00546E51">
        <w:rPr>
          <w:rFonts w:asciiTheme="majorHAnsi" w:hAnsiTheme="majorHAnsi" w:cstheme="majorHAnsi"/>
        </w:rPr>
        <w:t xml:space="preserve"> </w:t>
      </w:r>
      <w:r w:rsidRPr="001967CF">
        <w:rPr>
          <w:rFonts w:asciiTheme="majorHAnsi" w:hAnsiTheme="majorHAnsi" w:cstheme="majorHAnsi"/>
        </w:rPr>
        <w:t xml:space="preserve">Ein kurzfristiges, gezieltes Futterangebot </w:t>
      </w:r>
      <w:r w:rsidR="00546E51">
        <w:rPr>
          <w:rFonts w:asciiTheme="majorHAnsi" w:hAnsiTheme="majorHAnsi" w:cstheme="majorHAnsi"/>
        </w:rPr>
        <w:t xml:space="preserve">durch den Menschen </w:t>
      </w:r>
      <w:r w:rsidRPr="001967CF">
        <w:rPr>
          <w:rFonts w:asciiTheme="majorHAnsi" w:hAnsiTheme="majorHAnsi" w:cstheme="majorHAnsi"/>
        </w:rPr>
        <w:t xml:space="preserve">kann </w:t>
      </w:r>
      <w:r w:rsidR="009E1109">
        <w:rPr>
          <w:rFonts w:asciiTheme="majorHAnsi" w:hAnsiTheme="majorHAnsi" w:cstheme="majorHAnsi"/>
        </w:rPr>
        <w:t xml:space="preserve">vom Winterschlaf </w:t>
      </w:r>
      <w:r w:rsidRPr="001967CF">
        <w:rPr>
          <w:rFonts w:asciiTheme="majorHAnsi" w:hAnsiTheme="majorHAnsi" w:cstheme="majorHAnsi"/>
        </w:rPr>
        <w:t xml:space="preserve">geschwächten Igeln helfen. Dazu eignet sich Nass- oder Trockenfutter für Jungkatzen mit hohem Eiweissanteil. Kommerzielle Igelfutter enthalten oft zu viele Kohlenhydrate und sind für Igel ungeeignet. Wichtig ist, dass das Futter vor anderen Tieren wie Katzen, Mardern oder Füchsen geschützt wird – hierfür </w:t>
      </w:r>
      <w:r w:rsidR="00834F6E">
        <w:rPr>
          <w:rFonts w:asciiTheme="majorHAnsi" w:hAnsiTheme="majorHAnsi" w:cstheme="majorHAnsi"/>
        </w:rPr>
        <w:t>werden</w:t>
      </w:r>
      <w:r w:rsidRPr="001967CF">
        <w:rPr>
          <w:rFonts w:asciiTheme="majorHAnsi" w:hAnsiTheme="majorHAnsi" w:cstheme="majorHAnsi"/>
        </w:rPr>
        <w:t xml:space="preserve"> im Handel spezielle Futterhäuser</w:t>
      </w:r>
      <w:r w:rsidR="00834F6E">
        <w:rPr>
          <w:rFonts w:asciiTheme="majorHAnsi" w:hAnsiTheme="majorHAnsi" w:cstheme="majorHAnsi"/>
        </w:rPr>
        <w:t xml:space="preserve"> angeboten.</w:t>
      </w:r>
    </w:p>
    <w:p w:rsidR="00497418" w:rsidRDefault="0086383A" w:rsidP="00546E51">
      <w:pPr>
        <w:spacing w:before="120" w:after="120" w:line="240" w:lineRule="auto"/>
        <w:rPr>
          <w:rFonts w:asciiTheme="majorHAnsi" w:hAnsiTheme="majorHAnsi" w:cstheme="majorHAnsi"/>
        </w:rPr>
      </w:pPr>
      <w:r w:rsidRPr="0086383A">
        <w:rPr>
          <w:rFonts w:asciiTheme="majorHAnsi" w:hAnsiTheme="majorHAnsi" w:cstheme="majorHAnsi"/>
        </w:rPr>
        <w:t>Für</w:t>
      </w:r>
      <w:r>
        <w:rPr>
          <w:rFonts w:asciiTheme="majorHAnsi" w:hAnsiTheme="majorHAnsi" w:cstheme="majorHAnsi"/>
        </w:rPr>
        <w:t xml:space="preserve"> kommerziell oder selbstgebaute</w:t>
      </w:r>
      <w:r w:rsidRPr="0086383A">
        <w:rPr>
          <w:rFonts w:asciiTheme="majorHAnsi" w:hAnsiTheme="majorHAnsi" w:cstheme="majorHAnsi"/>
        </w:rPr>
        <w:t xml:space="preserve"> Futterhäuser</w:t>
      </w:r>
      <w:r>
        <w:rPr>
          <w:rFonts w:asciiTheme="majorHAnsi" w:hAnsiTheme="majorHAnsi" w:cstheme="majorHAnsi"/>
        </w:rPr>
        <w:t xml:space="preserve"> sollte gelten</w:t>
      </w:r>
      <w:r w:rsidR="00497418">
        <w:rPr>
          <w:rFonts w:asciiTheme="majorHAnsi" w:hAnsiTheme="majorHAnsi" w:cstheme="majorHAnsi"/>
        </w:rPr>
        <w:t>:</w:t>
      </w:r>
    </w:p>
    <w:p w:rsidR="00497418" w:rsidRPr="0086383A" w:rsidRDefault="0086383A" w:rsidP="00AB270E">
      <w:pPr>
        <w:pStyle w:val="Listenabsatz"/>
        <w:numPr>
          <w:ilvl w:val="0"/>
          <w:numId w:val="18"/>
        </w:numPr>
        <w:spacing w:before="120" w:after="120" w:line="240" w:lineRule="auto"/>
        <w:rPr>
          <w:rFonts w:asciiTheme="majorHAnsi" w:hAnsiTheme="majorHAnsi" w:cstheme="majorHAnsi"/>
        </w:rPr>
      </w:pPr>
      <w:r w:rsidRPr="0086383A">
        <w:rPr>
          <w:rFonts w:asciiTheme="majorHAnsi" w:hAnsiTheme="majorHAnsi" w:cstheme="majorHAnsi"/>
        </w:rPr>
        <w:t xml:space="preserve">Das Futterhaus sollte gross genug sein, damit zwei Igel aneinander vorbeikommen. </w:t>
      </w:r>
      <w:r w:rsidR="00834F6E" w:rsidRPr="0086383A">
        <w:rPr>
          <w:rFonts w:asciiTheme="majorHAnsi" w:hAnsiTheme="majorHAnsi" w:cstheme="majorHAnsi"/>
        </w:rPr>
        <w:t>Mindestgrösse</w:t>
      </w:r>
      <w:r w:rsidRPr="0086383A">
        <w:rPr>
          <w:rFonts w:asciiTheme="majorHAnsi" w:hAnsiTheme="majorHAnsi" w:cstheme="majorHAnsi"/>
        </w:rPr>
        <w:t xml:space="preserve"> ca. 40x60x40 cm</w:t>
      </w:r>
      <w:r w:rsidR="00AB511B">
        <w:rPr>
          <w:rFonts w:asciiTheme="majorHAnsi" w:hAnsiTheme="majorHAnsi" w:cstheme="majorHAnsi"/>
        </w:rPr>
        <w:t>.</w:t>
      </w:r>
    </w:p>
    <w:p w:rsidR="0086383A" w:rsidRDefault="0086383A" w:rsidP="0006511E">
      <w:pPr>
        <w:pStyle w:val="Listenabsatz"/>
        <w:numPr>
          <w:ilvl w:val="0"/>
          <w:numId w:val="18"/>
        </w:numPr>
        <w:spacing w:before="120" w:after="120" w:line="240" w:lineRule="auto"/>
        <w:rPr>
          <w:rFonts w:asciiTheme="majorHAnsi" w:hAnsiTheme="majorHAnsi" w:cstheme="majorHAnsi"/>
        </w:rPr>
      </w:pPr>
      <w:r>
        <w:rPr>
          <w:rFonts w:asciiTheme="majorHAnsi" w:hAnsiTheme="majorHAnsi" w:cstheme="majorHAnsi"/>
        </w:rPr>
        <w:t>Z</w:t>
      </w:r>
      <w:r w:rsidRPr="0086383A">
        <w:rPr>
          <w:rFonts w:asciiTheme="majorHAnsi" w:hAnsiTheme="majorHAnsi" w:cstheme="majorHAnsi"/>
        </w:rPr>
        <w:t xml:space="preserve">wei Öffnungen (10 cm x 10 cm) mit </w:t>
      </w:r>
      <w:proofErr w:type="spellStart"/>
      <w:r w:rsidR="00497418" w:rsidRPr="0086383A">
        <w:rPr>
          <w:rFonts w:asciiTheme="majorHAnsi" w:hAnsiTheme="majorHAnsi" w:cstheme="majorHAnsi"/>
        </w:rPr>
        <w:t>Labyrintheingänge</w:t>
      </w:r>
      <w:r>
        <w:rPr>
          <w:rFonts w:asciiTheme="majorHAnsi" w:hAnsiTheme="majorHAnsi" w:cstheme="majorHAnsi"/>
        </w:rPr>
        <w:t>n</w:t>
      </w:r>
      <w:proofErr w:type="spellEnd"/>
      <w:r>
        <w:rPr>
          <w:rFonts w:asciiTheme="majorHAnsi" w:hAnsiTheme="majorHAnsi" w:cstheme="majorHAnsi"/>
        </w:rPr>
        <w:t>.</w:t>
      </w:r>
    </w:p>
    <w:p w:rsidR="0086383A" w:rsidRDefault="0086383A" w:rsidP="0006511E">
      <w:pPr>
        <w:pStyle w:val="Listenabsatz"/>
        <w:numPr>
          <w:ilvl w:val="0"/>
          <w:numId w:val="18"/>
        </w:numPr>
        <w:spacing w:before="120" w:after="120" w:line="240" w:lineRule="auto"/>
        <w:rPr>
          <w:rFonts w:asciiTheme="majorHAnsi" w:hAnsiTheme="majorHAnsi" w:cstheme="majorHAnsi"/>
        </w:rPr>
      </w:pPr>
      <w:r w:rsidRPr="0086383A">
        <w:rPr>
          <w:rFonts w:asciiTheme="majorHAnsi" w:hAnsiTheme="majorHAnsi" w:cstheme="majorHAnsi"/>
        </w:rPr>
        <w:t>Evtl. Rattenklappen (Schwingtüren in den Eingängen)</w:t>
      </w:r>
      <w:r w:rsidR="00AB511B">
        <w:rPr>
          <w:rFonts w:asciiTheme="majorHAnsi" w:hAnsiTheme="majorHAnsi" w:cstheme="majorHAnsi"/>
        </w:rPr>
        <w:t>.</w:t>
      </w:r>
    </w:p>
    <w:p w:rsidR="00834F6E" w:rsidRPr="0086383A" w:rsidRDefault="00834F6E" w:rsidP="0006511E">
      <w:pPr>
        <w:pStyle w:val="Listenabsatz"/>
        <w:numPr>
          <w:ilvl w:val="0"/>
          <w:numId w:val="18"/>
        </w:numPr>
        <w:spacing w:before="120" w:after="120" w:line="240" w:lineRule="auto"/>
        <w:rPr>
          <w:rFonts w:asciiTheme="majorHAnsi" w:hAnsiTheme="majorHAnsi" w:cstheme="majorHAnsi"/>
        </w:rPr>
      </w:pPr>
      <w:r w:rsidRPr="0086383A">
        <w:rPr>
          <w:rFonts w:asciiTheme="majorHAnsi" w:hAnsiTheme="majorHAnsi" w:cstheme="majorHAnsi"/>
        </w:rPr>
        <w:t>Mit Boden</w:t>
      </w:r>
      <w:r w:rsidR="0086383A">
        <w:rPr>
          <w:rFonts w:asciiTheme="majorHAnsi" w:hAnsiTheme="majorHAnsi" w:cstheme="majorHAnsi"/>
        </w:rPr>
        <w:t>platte, welche regelmässig gereinigt werden muss oder mit Zeitung ausgelegt werden kann (leicht zu wechseln)</w:t>
      </w:r>
      <w:r w:rsidRPr="0086383A">
        <w:rPr>
          <w:rFonts w:asciiTheme="majorHAnsi" w:hAnsiTheme="majorHAnsi" w:cstheme="majorHAnsi"/>
        </w:rPr>
        <w:t>:</w:t>
      </w:r>
      <w:r w:rsidR="00497418" w:rsidRPr="0086383A">
        <w:rPr>
          <w:rFonts w:asciiTheme="majorHAnsi" w:hAnsiTheme="majorHAnsi" w:cstheme="majorHAnsi"/>
        </w:rPr>
        <w:t xml:space="preserve"> Die</w:t>
      </w:r>
      <w:r w:rsidRPr="0086383A">
        <w:rPr>
          <w:rFonts w:asciiTheme="majorHAnsi" w:hAnsiTheme="majorHAnsi" w:cstheme="majorHAnsi"/>
        </w:rPr>
        <w:t xml:space="preserve"> Hygiene am Futterplatz ist sehr wichtig</w:t>
      </w:r>
      <w:r w:rsidR="00497418" w:rsidRPr="0086383A">
        <w:rPr>
          <w:rFonts w:asciiTheme="majorHAnsi" w:hAnsiTheme="majorHAnsi" w:cstheme="majorHAnsi"/>
        </w:rPr>
        <w:t xml:space="preserve">. Eine </w:t>
      </w:r>
      <w:r w:rsidRPr="0086383A">
        <w:rPr>
          <w:rFonts w:asciiTheme="majorHAnsi" w:hAnsiTheme="majorHAnsi" w:cstheme="majorHAnsi"/>
        </w:rPr>
        <w:t>regelmässige Reinigung</w:t>
      </w:r>
      <w:r w:rsidR="00497418" w:rsidRPr="0086383A">
        <w:rPr>
          <w:rFonts w:asciiTheme="majorHAnsi" w:hAnsiTheme="majorHAnsi" w:cstheme="majorHAnsi"/>
        </w:rPr>
        <w:t xml:space="preserve"> des Futterhaus</w:t>
      </w:r>
      <w:r w:rsidR="00AB511B">
        <w:rPr>
          <w:rFonts w:asciiTheme="majorHAnsi" w:hAnsiTheme="majorHAnsi" w:cstheme="majorHAnsi"/>
        </w:rPr>
        <w:t>es</w:t>
      </w:r>
      <w:r w:rsidR="00497418" w:rsidRPr="0086383A">
        <w:rPr>
          <w:rFonts w:asciiTheme="majorHAnsi" w:hAnsiTheme="majorHAnsi" w:cstheme="majorHAnsi"/>
        </w:rPr>
        <w:t xml:space="preserve"> ist unabdingbar,</w:t>
      </w:r>
      <w:r w:rsidRPr="0086383A">
        <w:rPr>
          <w:rFonts w:asciiTheme="majorHAnsi" w:hAnsiTheme="majorHAnsi" w:cstheme="majorHAnsi"/>
        </w:rPr>
        <w:t xml:space="preserve"> um </w:t>
      </w:r>
      <w:r w:rsidR="00497418" w:rsidRPr="0086383A">
        <w:rPr>
          <w:rFonts w:asciiTheme="majorHAnsi" w:hAnsiTheme="majorHAnsi" w:cstheme="majorHAnsi"/>
        </w:rPr>
        <w:t xml:space="preserve">eine </w:t>
      </w:r>
      <w:r w:rsidRPr="0086383A">
        <w:rPr>
          <w:rFonts w:asciiTheme="majorHAnsi" w:hAnsiTheme="majorHAnsi" w:cstheme="majorHAnsi"/>
        </w:rPr>
        <w:t>Übertragung von Krankheitserregern zu vermeiden.</w:t>
      </w:r>
    </w:p>
    <w:p w:rsidR="0086383A" w:rsidRPr="0086383A" w:rsidRDefault="0086383A" w:rsidP="0086383A">
      <w:pPr>
        <w:pStyle w:val="Listenabsatz"/>
        <w:numPr>
          <w:ilvl w:val="0"/>
          <w:numId w:val="18"/>
        </w:numPr>
        <w:spacing w:before="120" w:after="120" w:line="240" w:lineRule="auto"/>
        <w:rPr>
          <w:rFonts w:asciiTheme="majorHAnsi" w:hAnsiTheme="majorHAnsi" w:cstheme="majorHAnsi"/>
        </w:rPr>
      </w:pPr>
      <w:r>
        <w:rPr>
          <w:rFonts w:asciiTheme="majorHAnsi" w:hAnsiTheme="majorHAnsi" w:cstheme="majorHAnsi"/>
        </w:rPr>
        <w:t>Futterhaus o</w:t>
      </w:r>
      <w:r w:rsidRPr="0086383A">
        <w:rPr>
          <w:rFonts w:asciiTheme="majorHAnsi" w:hAnsiTheme="majorHAnsi" w:cstheme="majorHAnsi"/>
        </w:rPr>
        <w:t xml:space="preserve">hne Bodenplatte auf Fliesen oder Stein stellen, so </w:t>
      </w:r>
      <w:r>
        <w:rPr>
          <w:rFonts w:asciiTheme="majorHAnsi" w:hAnsiTheme="majorHAnsi" w:cstheme="majorHAnsi"/>
        </w:rPr>
        <w:t xml:space="preserve">ist es </w:t>
      </w:r>
      <w:r w:rsidRPr="0086383A">
        <w:rPr>
          <w:rFonts w:asciiTheme="majorHAnsi" w:hAnsiTheme="majorHAnsi" w:cstheme="majorHAnsi"/>
        </w:rPr>
        <w:t>gut zu reinigen</w:t>
      </w:r>
      <w:r>
        <w:rPr>
          <w:rFonts w:asciiTheme="majorHAnsi" w:hAnsiTheme="majorHAnsi" w:cstheme="majorHAnsi"/>
        </w:rPr>
        <w:t>.</w:t>
      </w:r>
    </w:p>
    <w:p w:rsidR="0086383A" w:rsidRPr="0086383A" w:rsidRDefault="0086383A" w:rsidP="0086383A">
      <w:pPr>
        <w:pStyle w:val="Listenabsatz"/>
        <w:numPr>
          <w:ilvl w:val="0"/>
          <w:numId w:val="18"/>
        </w:numPr>
        <w:spacing w:before="120" w:after="120" w:line="240" w:lineRule="auto"/>
        <w:rPr>
          <w:rFonts w:asciiTheme="majorHAnsi" w:hAnsiTheme="majorHAnsi" w:cstheme="majorHAnsi"/>
        </w:rPr>
      </w:pPr>
      <w:r w:rsidRPr="0086383A">
        <w:rPr>
          <w:rFonts w:asciiTheme="majorHAnsi" w:hAnsiTheme="majorHAnsi" w:cstheme="majorHAnsi"/>
        </w:rPr>
        <w:t xml:space="preserve">Evtl. </w:t>
      </w:r>
      <w:r>
        <w:rPr>
          <w:rFonts w:asciiTheme="majorHAnsi" w:hAnsiTheme="majorHAnsi" w:cstheme="majorHAnsi"/>
        </w:rPr>
        <w:t>mit einer durchsichtigen Seitenwand</w:t>
      </w:r>
      <w:r w:rsidRPr="0086383A">
        <w:rPr>
          <w:rFonts w:asciiTheme="majorHAnsi" w:hAnsiTheme="majorHAnsi" w:cstheme="majorHAnsi"/>
        </w:rPr>
        <w:t>, so können Igel beobachtet werden.</w:t>
      </w:r>
    </w:p>
    <w:p w:rsidR="001967CF" w:rsidRPr="001967CF" w:rsidRDefault="001967CF" w:rsidP="00546E51">
      <w:pPr>
        <w:spacing w:before="120" w:after="120" w:line="240" w:lineRule="auto"/>
        <w:rPr>
          <w:rFonts w:asciiTheme="majorHAnsi" w:hAnsiTheme="majorHAnsi" w:cstheme="majorHAnsi"/>
        </w:rPr>
      </w:pPr>
      <w:r w:rsidRPr="001967CF">
        <w:rPr>
          <w:rFonts w:asciiTheme="majorHAnsi" w:hAnsiTheme="majorHAnsi" w:cstheme="majorHAnsi"/>
        </w:rPr>
        <w:t xml:space="preserve">Die </w:t>
      </w:r>
      <w:proofErr w:type="spellStart"/>
      <w:r w:rsidRPr="001967CF">
        <w:rPr>
          <w:rFonts w:asciiTheme="majorHAnsi" w:hAnsiTheme="majorHAnsi" w:cstheme="majorHAnsi"/>
        </w:rPr>
        <w:t>Zufütterung</w:t>
      </w:r>
      <w:proofErr w:type="spellEnd"/>
      <w:r w:rsidRPr="001967CF">
        <w:rPr>
          <w:rFonts w:asciiTheme="majorHAnsi" w:hAnsiTheme="majorHAnsi" w:cstheme="majorHAnsi"/>
        </w:rPr>
        <w:t xml:space="preserve"> sollte jedoch zeitlich begrenzt sein und nicht dazu führen, dass sich mehrere Igel an einem Ort sammeln – das erhöht das Risiko von Infektionen und Parasitenübertragungen.</w:t>
      </w:r>
    </w:p>
    <w:p w:rsidR="001967CF" w:rsidRPr="00963D3A" w:rsidRDefault="001967CF" w:rsidP="001967CF">
      <w:pPr>
        <w:spacing w:before="240" w:after="120" w:line="240" w:lineRule="auto"/>
        <w:rPr>
          <w:rFonts w:asciiTheme="majorHAnsi" w:hAnsiTheme="majorHAnsi" w:cstheme="majorHAnsi"/>
          <w:b/>
        </w:rPr>
      </w:pPr>
      <w:r w:rsidRPr="00963D3A">
        <w:rPr>
          <w:rFonts w:asciiTheme="majorHAnsi" w:hAnsiTheme="majorHAnsi" w:cstheme="majorHAnsi"/>
          <w:b/>
        </w:rPr>
        <w:t>Vorsicht bei Gartenarbeiten</w:t>
      </w:r>
    </w:p>
    <w:p w:rsidR="001967CF" w:rsidRPr="001967CF" w:rsidRDefault="001967CF" w:rsidP="00AB511B">
      <w:pPr>
        <w:spacing w:before="120" w:after="120" w:line="240" w:lineRule="auto"/>
        <w:rPr>
          <w:rFonts w:asciiTheme="majorHAnsi" w:hAnsiTheme="majorHAnsi" w:cstheme="majorHAnsi"/>
        </w:rPr>
      </w:pPr>
      <w:r w:rsidRPr="001967CF">
        <w:rPr>
          <w:rFonts w:asciiTheme="majorHAnsi" w:hAnsiTheme="majorHAnsi" w:cstheme="majorHAnsi"/>
        </w:rPr>
        <w:t xml:space="preserve">Mit dem Frühlingsbeginn starten viele Menschen mit </w:t>
      </w:r>
      <w:r w:rsidR="00963D3A">
        <w:rPr>
          <w:rFonts w:asciiTheme="majorHAnsi" w:hAnsiTheme="majorHAnsi" w:cstheme="majorHAnsi"/>
        </w:rPr>
        <w:t xml:space="preserve">den </w:t>
      </w:r>
      <w:r w:rsidRPr="001967CF">
        <w:rPr>
          <w:rFonts w:asciiTheme="majorHAnsi" w:hAnsiTheme="majorHAnsi" w:cstheme="majorHAnsi"/>
        </w:rPr>
        <w:t>Gartenarbeiten – dabei lauern Gefahren für Igel:</w:t>
      </w:r>
    </w:p>
    <w:p w:rsidR="001967CF" w:rsidRPr="00963D3A" w:rsidRDefault="001967CF" w:rsidP="009E1109">
      <w:pPr>
        <w:pStyle w:val="Listenabsatz"/>
        <w:numPr>
          <w:ilvl w:val="0"/>
          <w:numId w:val="16"/>
        </w:numPr>
        <w:spacing w:before="120" w:after="120" w:line="240" w:lineRule="auto"/>
        <w:ind w:left="425" w:hanging="425"/>
        <w:rPr>
          <w:rFonts w:asciiTheme="majorHAnsi" w:hAnsiTheme="majorHAnsi" w:cstheme="majorHAnsi"/>
        </w:rPr>
      </w:pPr>
      <w:r w:rsidRPr="00963D3A">
        <w:rPr>
          <w:rFonts w:asciiTheme="majorHAnsi" w:hAnsiTheme="majorHAnsi" w:cstheme="majorHAnsi"/>
        </w:rPr>
        <w:t>Achten Sie auf versteckte Igel, bevor Sie mit einer Mistgabel in Laub-, Ast- oder Komposthaufen stechen.</w:t>
      </w:r>
    </w:p>
    <w:p w:rsidR="000369BC" w:rsidRPr="00963D3A" w:rsidRDefault="001967CF" w:rsidP="009E1109">
      <w:pPr>
        <w:pStyle w:val="Listenabsatz"/>
        <w:numPr>
          <w:ilvl w:val="0"/>
          <w:numId w:val="16"/>
        </w:numPr>
        <w:spacing w:before="240" w:after="120" w:line="240" w:lineRule="auto"/>
        <w:ind w:left="426" w:hanging="426"/>
        <w:rPr>
          <w:rFonts w:asciiTheme="majorHAnsi" w:hAnsiTheme="majorHAnsi" w:cstheme="majorHAnsi"/>
        </w:rPr>
      </w:pPr>
      <w:r w:rsidRPr="00963D3A">
        <w:rPr>
          <w:rFonts w:asciiTheme="majorHAnsi" w:hAnsiTheme="majorHAnsi" w:cstheme="majorHAnsi"/>
        </w:rPr>
        <w:t>Wird ein Igel versehentlich aufgestöbert, decken Sie ihn sofort wieder zu und lassen Sie ihn in Ruhe.</w:t>
      </w:r>
    </w:p>
    <w:p w:rsidR="009E1109" w:rsidRPr="000441D9" w:rsidRDefault="001967CF" w:rsidP="000441D9">
      <w:pPr>
        <w:pStyle w:val="Listenabsatz"/>
        <w:numPr>
          <w:ilvl w:val="0"/>
          <w:numId w:val="16"/>
        </w:numPr>
        <w:spacing w:before="240" w:after="120" w:line="240" w:lineRule="auto"/>
        <w:ind w:left="426" w:hanging="426"/>
      </w:pPr>
      <w:r w:rsidRPr="000369BC">
        <w:rPr>
          <w:rFonts w:asciiTheme="majorHAnsi" w:hAnsiTheme="majorHAnsi" w:cstheme="majorHAnsi"/>
        </w:rPr>
        <w:t xml:space="preserve">Verwenden Sie Mähroboter </w:t>
      </w:r>
      <w:r w:rsidR="00AD08DA" w:rsidRPr="000369BC">
        <w:rPr>
          <w:rFonts w:asciiTheme="majorHAnsi" w:hAnsiTheme="majorHAnsi" w:cstheme="majorHAnsi"/>
        </w:rPr>
        <w:t xml:space="preserve">nur tagsüber </w:t>
      </w:r>
      <w:r w:rsidR="00084EB4" w:rsidRPr="000369BC">
        <w:rPr>
          <w:rFonts w:asciiTheme="majorHAnsi" w:hAnsiTheme="majorHAnsi" w:cstheme="majorHAnsi"/>
        </w:rPr>
        <w:t>und</w:t>
      </w:r>
      <w:r w:rsidR="00486BF5" w:rsidRPr="000369BC">
        <w:rPr>
          <w:rFonts w:asciiTheme="majorHAnsi" w:hAnsiTheme="majorHAnsi" w:cstheme="majorHAnsi"/>
        </w:rPr>
        <w:t xml:space="preserve"> </w:t>
      </w:r>
      <w:r w:rsidR="00AD08DA" w:rsidRPr="000369BC">
        <w:rPr>
          <w:rFonts w:asciiTheme="majorHAnsi" w:hAnsiTheme="majorHAnsi" w:cstheme="majorHAnsi"/>
        </w:rPr>
        <w:t xml:space="preserve">nutzen Sie </w:t>
      </w:r>
      <w:r w:rsidRPr="000369BC">
        <w:rPr>
          <w:rFonts w:asciiTheme="majorHAnsi" w:hAnsiTheme="majorHAnsi" w:cstheme="majorHAnsi"/>
        </w:rPr>
        <w:t xml:space="preserve">Fadenmäher </w:t>
      </w:r>
      <w:r w:rsidR="00084EB4" w:rsidRPr="000369BC">
        <w:rPr>
          <w:rFonts w:asciiTheme="majorHAnsi" w:hAnsiTheme="majorHAnsi" w:cstheme="majorHAnsi"/>
        </w:rPr>
        <w:t>nur</w:t>
      </w:r>
      <w:r w:rsidR="00486BF5" w:rsidRPr="000369BC">
        <w:rPr>
          <w:rFonts w:asciiTheme="majorHAnsi" w:hAnsiTheme="majorHAnsi" w:cstheme="majorHAnsi"/>
        </w:rPr>
        <w:t>,</w:t>
      </w:r>
      <w:r w:rsidR="00084EB4" w:rsidRPr="000369BC">
        <w:rPr>
          <w:rFonts w:asciiTheme="majorHAnsi" w:hAnsiTheme="majorHAnsi" w:cstheme="majorHAnsi"/>
        </w:rPr>
        <w:t xml:space="preserve"> </w:t>
      </w:r>
      <w:r w:rsidR="00486BF5" w:rsidRPr="000369BC">
        <w:rPr>
          <w:rFonts w:asciiTheme="majorHAnsi" w:hAnsiTheme="majorHAnsi" w:cstheme="majorHAnsi"/>
        </w:rPr>
        <w:t>wenn Sie die zu mähenden Flächen vorher kontrolliert haben, vor allem unter Hecken und Büschen.</w:t>
      </w:r>
    </w:p>
    <w:p w:rsidR="001967CF" w:rsidRPr="00963D3A" w:rsidRDefault="001967CF" w:rsidP="001967CF">
      <w:pPr>
        <w:spacing w:before="240" w:after="120" w:line="240" w:lineRule="auto"/>
        <w:rPr>
          <w:rFonts w:asciiTheme="majorHAnsi" w:hAnsiTheme="majorHAnsi" w:cstheme="majorHAnsi"/>
          <w:b/>
        </w:rPr>
      </w:pPr>
      <w:r w:rsidRPr="00963D3A">
        <w:rPr>
          <w:rFonts w:asciiTheme="majorHAnsi" w:hAnsiTheme="majorHAnsi" w:cstheme="majorHAnsi"/>
          <w:b/>
        </w:rPr>
        <w:lastRenderedPageBreak/>
        <w:t>Naturnahe Gärten schützen Igel langfristig</w:t>
      </w:r>
    </w:p>
    <w:p w:rsidR="001967CF" w:rsidRPr="001967CF" w:rsidRDefault="001967CF" w:rsidP="00AB511B">
      <w:pPr>
        <w:spacing w:before="120" w:after="120" w:line="240" w:lineRule="auto"/>
        <w:rPr>
          <w:rFonts w:asciiTheme="majorHAnsi" w:hAnsiTheme="majorHAnsi" w:cstheme="majorHAnsi"/>
        </w:rPr>
      </w:pPr>
      <w:r w:rsidRPr="001967CF">
        <w:rPr>
          <w:rFonts w:asciiTheme="majorHAnsi" w:hAnsiTheme="majorHAnsi" w:cstheme="majorHAnsi"/>
        </w:rPr>
        <w:t>Der beste Schutz für Igel ist ein intakter Lebensraum. Gärten, die naturnah gestaltet sind, bieten Nahrung und Rückzugsorte. Laub-, Ast- und Komposthaufen sind wertvolle Lebensräume für Insekten – und damit auch für Igel.</w:t>
      </w:r>
    </w:p>
    <w:p w:rsidR="001967CF" w:rsidRPr="001967CF" w:rsidRDefault="001967CF" w:rsidP="00546E51">
      <w:pPr>
        <w:spacing w:before="120" w:after="120" w:line="240" w:lineRule="auto"/>
        <w:rPr>
          <w:rFonts w:asciiTheme="majorHAnsi" w:hAnsiTheme="majorHAnsi" w:cstheme="majorHAnsi"/>
        </w:rPr>
      </w:pPr>
      <w:r w:rsidRPr="001967CF">
        <w:rPr>
          <w:rFonts w:asciiTheme="majorHAnsi" w:hAnsiTheme="majorHAnsi" w:cstheme="majorHAnsi"/>
        </w:rPr>
        <w:t>Zusätzlich sollten Schächte und Wasserbecken abgedeckt oder mit einer Ausstiegshilfe versehen werden, um zu verhindern, dass Tiere hineinfallen und nicht mehr herauskommen.</w:t>
      </w:r>
    </w:p>
    <w:p w:rsidR="001967CF" w:rsidRPr="00963D3A" w:rsidRDefault="001967CF" w:rsidP="001967CF">
      <w:pPr>
        <w:spacing w:before="240" w:after="120" w:line="240" w:lineRule="auto"/>
        <w:rPr>
          <w:rFonts w:asciiTheme="majorHAnsi" w:hAnsiTheme="majorHAnsi" w:cstheme="majorHAnsi"/>
          <w:b/>
        </w:rPr>
      </w:pPr>
      <w:r w:rsidRPr="00963D3A">
        <w:rPr>
          <w:rFonts w:asciiTheme="majorHAnsi" w:hAnsiTheme="majorHAnsi" w:cstheme="majorHAnsi"/>
          <w:b/>
        </w:rPr>
        <w:t>Igel in Not – was tun?</w:t>
      </w:r>
    </w:p>
    <w:p w:rsidR="001967CF" w:rsidRPr="001967CF" w:rsidRDefault="001967CF" w:rsidP="00AB511B">
      <w:pPr>
        <w:spacing w:before="120" w:after="120" w:line="240" w:lineRule="auto"/>
        <w:rPr>
          <w:rFonts w:asciiTheme="majorHAnsi" w:hAnsiTheme="majorHAnsi" w:cstheme="majorHAnsi"/>
        </w:rPr>
      </w:pPr>
      <w:r w:rsidRPr="001967CF">
        <w:rPr>
          <w:rFonts w:asciiTheme="majorHAnsi" w:hAnsiTheme="majorHAnsi" w:cstheme="majorHAnsi"/>
        </w:rPr>
        <w:t>Falls Sie einen kranken oder verletzten Igel finden:</w:t>
      </w:r>
    </w:p>
    <w:p w:rsidR="001967CF" w:rsidRPr="009E1109" w:rsidRDefault="001967CF" w:rsidP="009E1109">
      <w:pPr>
        <w:pStyle w:val="Listenabsatz"/>
        <w:numPr>
          <w:ilvl w:val="0"/>
          <w:numId w:val="17"/>
        </w:numPr>
        <w:spacing w:before="240" w:after="120" w:line="240" w:lineRule="auto"/>
        <w:ind w:left="426" w:hanging="426"/>
        <w:rPr>
          <w:rFonts w:asciiTheme="majorHAnsi" w:hAnsiTheme="majorHAnsi" w:cstheme="majorHAnsi"/>
        </w:rPr>
      </w:pPr>
      <w:r w:rsidRPr="009E1109">
        <w:rPr>
          <w:rFonts w:asciiTheme="majorHAnsi" w:hAnsiTheme="majorHAnsi" w:cstheme="majorHAnsi"/>
        </w:rPr>
        <w:t>Sichern Sie das Tier vorsichtig mit Handschuhen oder einem Tuch und setzen Sie es in eine mindestens 30 cm hohe Kiste.</w:t>
      </w:r>
    </w:p>
    <w:p w:rsidR="001967CF" w:rsidRPr="009E1109" w:rsidRDefault="001967CF" w:rsidP="009E1109">
      <w:pPr>
        <w:pStyle w:val="Listenabsatz"/>
        <w:numPr>
          <w:ilvl w:val="0"/>
          <w:numId w:val="17"/>
        </w:numPr>
        <w:spacing w:before="240" w:after="120" w:line="240" w:lineRule="auto"/>
        <w:ind w:left="426" w:hanging="426"/>
        <w:rPr>
          <w:rFonts w:asciiTheme="majorHAnsi" w:hAnsiTheme="majorHAnsi" w:cstheme="majorHAnsi"/>
        </w:rPr>
      </w:pPr>
      <w:r w:rsidRPr="009E1109">
        <w:rPr>
          <w:rFonts w:asciiTheme="majorHAnsi" w:hAnsiTheme="majorHAnsi" w:cstheme="majorHAnsi"/>
        </w:rPr>
        <w:t xml:space="preserve">Holen Sie </w:t>
      </w:r>
      <w:r w:rsidR="009E1109">
        <w:rPr>
          <w:rFonts w:asciiTheme="majorHAnsi" w:hAnsiTheme="majorHAnsi" w:cstheme="majorHAnsi"/>
        </w:rPr>
        <w:t xml:space="preserve">sich </w:t>
      </w:r>
      <w:r w:rsidRPr="009E1109">
        <w:rPr>
          <w:rFonts w:asciiTheme="majorHAnsi" w:hAnsiTheme="majorHAnsi" w:cstheme="majorHAnsi"/>
        </w:rPr>
        <w:t>Rat bei Igel-Experten:</w:t>
      </w:r>
    </w:p>
    <w:p w:rsidR="00084EB4" w:rsidRPr="000441D9" w:rsidRDefault="00084EB4" w:rsidP="000441D9">
      <w:pPr>
        <w:spacing w:before="120" w:after="120" w:line="240" w:lineRule="auto"/>
        <w:ind w:left="425"/>
        <w:rPr>
          <w:rFonts w:asciiTheme="majorHAnsi" w:hAnsiTheme="majorHAnsi" w:cstheme="majorHAnsi"/>
        </w:rPr>
      </w:pPr>
      <w:r w:rsidRPr="00084EB4">
        <w:rPr>
          <w:rFonts w:ascii="Segoe UI Symbol" w:hAnsi="Segoe UI Symbol" w:cs="Segoe UI Symbol"/>
        </w:rPr>
        <w:t>📞</w:t>
      </w:r>
      <w:r w:rsidRPr="000441D9">
        <w:rPr>
          <w:rFonts w:asciiTheme="majorHAnsi" w:hAnsiTheme="majorHAnsi" w:cstheme="majorHAnsi"/>
        </w:rPr>
        <w:t xml:space="preserve"> Tierheim an der Birs, Beratungsstelle Tierschutz: 061 378 78 78 - 3 </w:t>
      </w:r>
      <w:r w:rsidRPr="000441D9">
        <w:rPr>
          <w:rFonts w:asciiTheme="majorHAnsi" w:hAnsiTheme="majorHAnsi" w:cstheme="majorHAnsi"/>
        </w:rPr>
        <w:br/>
        <w:t>Mo - Do 8:00 Uhr- 12:00 Uhr und 13:30 - 16:00</w:t>
      </w:r>
    </w:p>
    <w:p w:rsidR="00084EB4" w:rsidRDefault="00084EB4" w:rsidP="00546E51">
      <w:pPr>
        <w:spacing w:before="120" w:after="120" w:line="240" w:lineRule="auto"/>
        <w:ind w:left="425"/>
        <w:rPr>
          <w:rFonts w:ascii="Segoe UI Symbol" w:hAnsi="Segoe UI Symbol" w:cs="Segoe UI Symbol"/>
        </w:rPr>
      </w:pPr>
      <w:r w:rsidRPr="001967CF">
        <w:rPr>
          <w:rFonts w:ascii="Segoe UI Symbol" w:hAnsi="Segoe UI Symbol" w:cs="Segoe UI Symbol"/>
        </w:rPr>
        <w:t>📞</w:t>
      </w:r>
      <w:r w:rsidRPr="001967CF" w:rsidDel="00084EB4">
        <w:rPr>
          <w:rFonts w:ascii="Segoe UI Symbol" w:hAnsi="Segoe UI Symbol" w:cs="Segoe UI Symbol"/>
        </w:rPr>
        <w:t xml:space="preserve"> </w:t>
      </w:r>
      <w:r>
        <w:rPr>
          <w:rFonts w:ascii="Segoe UI Symbol" w:hAnsi="Segoe UI Symbol" w:cs="Segoe UI Symbol"/>
        </w:rPr>
        <w:t>Igelhilfe Baselbiet 077 496 25 48 und 077 439 73 45</w:t>
      </w:r>
      <w:r w:rsidR="000369BC">
        <w:rPr>
          <w:rFonts w:ascii="Segoe UI Symbol" w:hAnsi="Segoe UI Symbol" w:cs="Segoe UI Symbol"/>
        </w:rPr>
        <w:t xml:space="preserve"> </w:t>
      </w:r>
    </w:p>
    <w:p w:rsidR="001967CF" w:rsidRPr="001967CF" w:rsidRDefault="001967CF" w:rsidP="00546E51">
      <w:pPr>
        <w:spacing w:before="120" w:after="120" w:line="240" w:lineRule="auto"/>
        <w:ind w:left="425"/>
        <w:rPr>
          <w:rFonts w:asciiTheme="majorHAnsi" w:hAnsiTheme="majorHAnsi" w:cstheme="majorHAnsi"/>
        </w:rPr>
      </w:pPr>
      <w:r w:rsidRPr="001967CF">
        <w:rPr>
          <w:rFonts w:ascii="Segoe UI Symbol" w:hAnsi="Segoe UI Symbol" w:cs="Segoe UI Symbol"/>
        </w:rPr>
        <w:t>📞</w:t>
      </w:r>
      <w:r w:rsidRPr="001967CF">
        <w:rPr>
          <w:rFonts w:asciiTheme="majorHAnsi" w:hAnsiTheme="majorHAnsi" w:cstheme="majorHAnsi"/>
        </w:rPr>
        <w:t xml:space="preserve"> Pro Igel Notfallnummer:</w:t>
      </w:r>
      <w:r w:rsidR="00546E51">
        <w:rPr>
          <w:rFonts w:asciiTheme="majorHAnsi" w:hAnsiTheme="majorHAnsi" w:cstheme="majorHAnsi"/>
        </w:rPr>
        <w:t xml:space="preserve"> 0800 070 080 (täglich 16.00 – 20.</w:t>
      </w:r>
      <w:r w:rsidRPr="001967CF">
        <w:rPr>
          <w:rFonts w:asciiTheme="majorHAnsi" w:hAnsiTheme="majorHAnsi" w:cstheme="majorHAnsi"/>
        </w:rPr>
        <w:t>00</w:t>
      </w:r>
      <w:r w:rsidR="00546E51">
        <w:rPr>
          <w:rFonts w:asciiTheme="majorHAnsi" w:hAnsiTheme="majorHAnsi" w:cstheme="majorHAnsi"/>
        </w:rPr>
        <w:t xml:space="preserve"> Uhr</w:t>
      </w:r>
      <w:r w:rsidRPr="001967CF">
        <w:rPr>
          <w:rFonts w:asciiTheme="majorHAnsi" w:hAnsiTheme="majorHAnsi" w:cstheme="majorHAnsi"/>
        </w:rPr>
        <w:t>)</w:t>
      </w:r>
    </w:p>
    <w:p w:rsidR="00084EB4" w:rsidRDefault="001967CF" w:rsidP="00084EB4">
      <w:pPr>
        <w:spacing w:before="120" w:after="120" w:line="240" w:lineRule="auto"/>
        <w:ind w:left="425"/>
        <w:rPr>
          <w:rFonts w:ascii="Segoe UI Symbol" w:hAnsi="Segoe UI Symbol" w:cs="Segoe UI Symbol"/>
        </w:rPr>
      </w:pPr>
      <w:r w:rsidRPr="001967CF">
        <w:rPr>
          <w:rFonts w:ascii="Segoe UI Symbol" w:hAnsi="Segoe UI Symbol" w:cs="Segoe UI Symbol"/>
        </w:rPr>
        <w:t>🌐</w:t>
      </w:r>
      <w:r w:rsidRPr="001967CF">
        <w:rPr>
          <w:rFonts w:asciiTheme="majorHAnsi" w:hAnsiTheme="majorHAnsi" w:cstheme="majorHAnsi"/>
        </w:rPr>
        <w:t xml:space="preserve"> Weitere Pflegestationen</w:t>
      </w:r>
      <w:r w:rsidR="00963D3A">
        <w:rPr>
          <w:rFonts w:asciiTheme="majorHAnsi" w:hAnsiTheme="majorHAnsi" w:cstheme="majorHAnsi"/>
        </w:rPr>
        <w:t xml:space="preserve"> finden Sie auf</w:t>
      </w:r>
      <w:r w:rsidRPr="001967CF">
        <w:rPr>
          <w:rFonts w:asciiTheme="majorHAnsi" w:hAnsiTheme="majorHAnsi" w:cstheme="majorHAnsi"/>
        </w:rPr>
        <w:t>: www.igelzentrum.ch oder www.proigel.ch</w:t>
      </w:r>
      <w:r w:rsidR="00084EB4" w:rsidRPr="00084EB4">
        <w:rPr>
          <w:rFonts w:ascii="Segoe UI Symbol" w:hAnsi="Segoe UI Symbol" w:cs="Segoe UI Symbol"/>
        </w:rPr>
        <w:t xml:space="preserve"> </w:t>
      </w:r>
    </w:p>
    <w:p w:rsidR="00084EB4" w:rsidRPr="001967CF" w:rsidRDefault="00084EB4" w:rsidP="00084EB4">
      <w:pPr>
        <w:spacing w:before="120" w:after="120" w:line="240" w:lineRule="auto"/>
        <w:ind w:left="425"/>
        <w:rPr>
          <w:rFonts w:asciiTheme="majorHAnsi" w:hAnsiTheme="majorHAnsi" w:cstheme="majorHAnsi"/>
        </w:rPr>
      </w:pPr>
      <w:r w:rsidRPr="001967CF">
        <w:rPr>
          <w:rFonts w:ascii="Segoe UI Symbol" w:hAnsi="Segoe UI Symbol" w:cs="Segoe UI Symbol"/>
        </w:rPr>
        <w:t>📧</w:t>
      </w:r>
      <w:r w:rsidRPr="001967CF">
        <w:rPr>
          <w:rFonts w:asciiTheme="majorHAnsi" w:hAnsiTheme="majorHAnsi" w:cstheme="majorHAnsi"/>
        </w:rPr>
        <w:t xml:space="preserve"> Allgemeine Anfragen per Mail: tierschutz@tbb.ch</w:t>
      </w:r>
    </w:p>
    <w:p w:rsidR="001967CF" w:rsidRPr="001967CF" w:rsidRDefault="00084EB4" w:rsidP="001967CF">
      <w:pPr>
        <w:spacing w:before="240" w:after="120" w:line="240" w:lineRule="auto"/>
        <w:rPr>
          <w:rFonts w:asciiTheme="majorHAnsi" w:hAnsiTheme="majorHAnsi" w:cstheme="majorHAnsi"/>
        </w:rPr>
      </w:pPr>
      <w:r>
        <w:rPr>
          <w:rFonts w:asciiTheme="majorHAnsi" w:hAnsiTheme="majorHAnsi" w:cstheme="majorHAnsi"/>
        </w:rPr>
        <w:t>Schwer v</w:t>
      </w:r>
      <w:r w:rsidR="001967CF" w:rsidRPr="001967CF">
        <w:rPr>
          <w:rFonts w:asciiTheme="majorHAnsi" w:hAnsiTheme="majorHAnsi" w:cstheme="majorHAnsi"/>
        </w:rPr>
        <w:t>erletzte Igel sollten schnellstmöglich zu einem igelkundigen Tierarzt gebracht werden.</w:t>
      </w:r>
    </w:p>
    <w:p w:rsidR="001967CF" w:rsidRPr="00963D3A" w:rsidRDefault="001967CF" w:rsidP="001967CF">
      <w:pPr>
        <w:spacing w:before="240" w:after="120" w:line="240" w:lineRule="auto"/>
        <w:rPr>
          <w:rFonts w:asciiTheme="majorHAnsi" w:hAnsiTheme="majorHAnsi" w:cstheme="majorHAnsi"/>
          <w:b/>
        </w:rPr>
      </w:pPr>
      <w:r w:rsidRPr="00963D3A">
        <w:rPr>
          <w:rFonts w:asciiTheme="majorHAnsi" w:hAnsiTheme="majorHAnsi" w:cstheme="majorHAnsi"/>
          <w:b/>
        </w:rPr>
        <w:t>Appell an Autofahrer</w:t>
      </w:r>
    </w:p>
    <w:p w:rsidR="001967CF" w:rsidRPr="001967CF" w:rsidRDefault="001967CF" w:rsidP="00AB511B">
      <w:pPr>
        <w:spacing w:before="120" w:after="120" w:line="240" w:lineRule="auto"/>
        <w:rPr>
          <w:rFonts w:asciiTheme="majorHAnsi" w:hAnsiTheme="majorHAnsi" w:cstheme="majorHAnsi"/>
        </w:rPr>
      </w:pPr>
      <w:r w:rsidRPr="001967CF">
        <w:rPr>
          <w:rFonts w:asciiTheme="majorHAnsi" w:hAnsiTheme="majorHAnsi" w:cstheme="majorHAnsi"/>
        </w:rPr>
        <w:t>Im Frühling überqueren viele Igel auf der Suche nach Nahrung oder einem Partner die Strassen – mit oft tödlichen Folgen. Bitte fahren Sie besonders in Dörfern und Städten aufmerksam.</w:t>
      </w:r>
    </w:p>
    <w:p w:rsidR="001967CF" w:rsidRPr="001967CF" w:rsidRDefault="001967CF" w:rsidP="00546E51">
      <w:pPr>
        <w:spacing w:before="120" w:after="120" w:line="240" w:lineRule="auto"/>
        <w:rPr>
          <w:rFonts w:asciiTheme="majorHAnsi" w:hAnsiTheme="majorHAnsi" w:cstheme="majorHAnsi"/>
        </w:rPr>
      </w:pPr>
      <w:r w:rsidRPr="001967CF">
        <w:rPr>
          <w:rFonts w:asciiTheme="majorHAnsi" w:hAnsiTheme="majorHAnsi" w:cstheme="majorHAnsi"/>
        </w:rPr>
        <w:t>Falls ein Igel auf der Fahrbahn sitzt, tragen Sie ihn vorsichtig in seiner Laufrichtung über die Strasse und setzen Sie ihn 2</w:t>
      </w:r>
      <w:r w:rsidR="00546E51">
        <w:rPr>
          <w:rFonts w:asciiTheme="majorHAnsi" w:hAnsiTheme="majorHAnsi" w:cstheme="majorHAnsi"/>
        </w:rPr>
        <w:t xml:space="preserve"> </w:t>
      </w:r>
      <w:r w:rsidRPr="001967CF">
        <w:rPr>
          <w:rFonts w:asciiTheme="majorHAnsi" w:hAnsiTheme="majorHAnsi" w:cstheme="majorHAnsi"/>
        </w:rPr>
        <w:t>–</w:t>
      </w:r>
      <w:r w:rsidR="00546E51">
        <w:rPr>
          <w:rFonts w:asciiTheme="majorHAnsi" w:hAnsiTheme="majorHAnsi" w:cstheme="majorHAnsi"/>
        </w:rPr>
        <w:t xml:space="preserve"> </w:t>
      </w:r>
      <w:r w:rsidRPr="001967CF">
        <w:rPr>
          <w:rFonts w:asciiTheme="majorHAnsi" w:hAnsiTheme="majorHAnsi" w:cstheme="majorHAnsi"/>
        </w:rPr>
        <w:t>3 Meter vom Strassenrand entfernt ab. Verwenden Sie dafür Handschuhe oder ein Tuch</w:t>
      </w:r>
      <w:r w:rsidR="003D2229">
        <w:rPr>
          <w:rFonts w:asciiTheme="majorHAnsi" w:hAnsiTheme="majorHAnsi" w:cstheme="majorHAnsi"/>
        </w:rPr>
        <w:t xml:space="preserve"> und achten Sie auf die eigene Sicherheit</w:t>
      </w:r>
      <w:r w:rsidR="000441D9">
        <w:rPr>
          <w:rFonts w:asciiTheme="majorHAnsi" w:hAnsiTheme="majorHAnsi" w:cstheme="majorHAnsi"/>
        </w:rPr>
        <w:t>.</w:t>
      </w:r>
    </w:p>
    <w:p w:rsidR="001967CF" w:rsidRPr="00963D3A" w:rsidRDefault="001967CF" w:rsidP="001967CF">
      <w:pPr>
        <w:spacing w:before="240" w:after="120" w:line="240" w:lineRule="auto"/>
        <w:rPr>
          <w:rFonts w:asciiTheme="majorHAnsi" w:hAnsiTheme="majorHAnsi" w:cstheme="majorHAnsi"/>
          <w:b/>
        </w:rPr>
      </w:pPr>
      <w:r w:rsidRPr="00963D3A">
        <w:rPr>
          <w:rFonts w:asciiTheme="majorHAnsi" w:hAnsiTheme="majorHAnsi" w:cstheme="majorHAnsi"/>
          <w:b/>
        </w:rPr>
        <w:t>Gemeinsam für den Schutz der Igel!</w:t>
      </w:r>
    </w:p>
    <w:p w:rsidR="001967CF" w:rsidRPr="001967CF" w:rsidRDefault="001967CF" w:rsidP="00AB511B">
      <w:pPr>
        <w:spacing w:before="120" w:after="120" w:line="240" w:lineRule="auto"/>
        <w:rPr>
          <w:rFonts w:asciiTheme="majorHAnsi" w:hAnsiTheme="majorHAnsi" w:cstheme="majorHAnsi"/>
        </w:rPr>
      </w:pPr>
      <w:r w:rsidRPr="001967CF">
        <w:rPr>
          <w:rFonts w:asciiTheme="majorHAnsi" w:hAnsiTheme="majorHAnsi" w:cstheme="majorHAnsi"/>
        </w:rPr>
        <w:t xml:space="preserve">Jede kleine Massnahme kann helfen, das Leben dieser faszinierenden Tiere zu schützen. </w:t>
      </w:r>
      <w:r w:rsidR="00546E51">
        <w:rPr>
          <w:rFonts w:asciiTheme="majorHAnsi" w:hAnsiTheme="majorHAnsi" w:cstheme="majorHAnsi"/>
        </w:rPr>
        <w:t>Helfen Si</w:t>
      </w:r>
      <w:r w:rsidRPr="001967CF">
        <w:rPr>
          <w:rFonts w:asciiTheme="majorHAnsi" w:hAnsiTheme="majorHAnsi" w:cstheme="majorHAnsi"/>
        </w:rPr>
        <w:t>e verletzte</w:t>
      </w:r>
      <w:r w:rsidR="00546E51">
        <w:rPr>
          <w:rFonts w:asciiTheme="majorHAnsi" w:hAnsiTheme="majorHAnsi" w:cstheme="majorHAnsi"/>
        </w:rPr>
        <w:t>n</w:t>
      </w:r>
      <w:r w:rsidRPr="001967CF">
        <w:rPr>
          <w:rFonts w:asciiTheme="majorHAnsi" w:hAnsiTheme="majorHAnsi" w:cstheme="majorHAnsi"/>
        </w:rPr>
        <w:t xml:space="preserve"> oder in Not geratene</w:t>
      </w:r>
      <w:r w:rsidR="00546E51">
        <w:rPr>
          <w:rFonts w:asciiTheme="majorHAnsi" w:hAnsiTheme="majorHAnsi" w:cstheme="majorHAnsi"/>
        </w:rPr>
        <w:t>n</w:t>
      </w:r>
      <w:r w:rsidRPr="001967CF">
        <w:rPr>
          <w:rFonts w:asciiTheme="majorHAnsi" w:hAnsiTheme="majorHAnsi" w:cstheme="majorHAnsi"/>
        </w:rPr>
        <w:t xml:space="preserve"> Igel</w:t>
      </w:r>
      <w:r w:rsidR="00546E51">
        <w:rPr>
          <w:rFonts w:asciiTheme="majorHAnsi" w:hAnsiTheme="majorHAnsi" w:cstheme="majorHAnsi"/>
        </w:rPr>
        <w:t>n</w:t>
      </w:r>
      <w:r w:rsidRPr="001967CF">
        <w:rPr>
          <w:rFonts w:asciiTheme="majorHAnsi" w:hAnsiTheme="majorHAnsi" w:cstheme="majorHAnsi"/>
        </w:rPr>
        <w:t>, gestalten Sie Ihren Garten</w:t>
      </w:r>
      <w:r w:rsidR="00546E51">
        <w:rPr>
          <w:rFonts w:asciiTheme="majorHAnsi" w:hAnsiTheme="majorHAnsi" w:cstheme="majorHAnsi"/>
        </w:rPr>
        <w:t xml:space="preserve"> naturnah und fahren Sie aufmerksam</w:t>
      </w:r>
      <w:r w:rsidRPr="001967CF">
        <w:rPr>
          <w:rFonts w:asciiTheme="majorHAnsi" w:hAnsiTheme="majorHAnsi" w:cstheme="majorHAnsi"/>
        </w:rPr>
        <w:t>!</w:t>
      </w:r>
    </w:p>
    <w:p w:rsidR="00E55F97" w:rsidRPr="00794E57" w:rsidRDefault="00E55F97"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794E57">
        <w:rPr>
          <w:rStyle w:val="s1"/>
          <w:rFonts w:ascii="Arial" w:hAnsi="Arial" w:cs="Arial"/>
          <w:i/>
          <w:color w:val="000000"/>
          <w:sz w:val="22"/>
          <w:szCs w:val="22"/>
        </w:rPr>
        <w:t xml:space="preserve">Anzahl Wörter </w:t>
      </w:r>
      <w:r w:rsidR="0086383A">
        <w:rPr>
          <w:rStyle w:val="s1"/>
          <w:rFonts w:ascii="Arial" w:hAnsi="Arial" w:cs="Arial"/>
          <w:i/>
          <w:color w:val="000000"/>
          <w:sz w:val="22"/>
          <w:szCs w:val="22"/>
        </w:rPr>
        <w:t>683</w:t>
      </w:r>
      <w:r w:rsidRPr="00794E57">
        <w:rPr>
          <w:rStyle w:val="s1"/>
          <w:rFonts w:ascii="Arial" w:hAnsi="Arial" w:cs="Arial"/>
          <w:i/>
          <w:color w:val="000000"/>
          <w:sz w:val="22"/>
          <w:szCs w:val="22"/>
        </w:rPr>
        <w:t xml:space="preserve">, Anzahl Zeichen (inkl. Leerzeichen) </w:t>
      </w:r>
      <w:r w:rsidR="00250634">
        <w:rPr>
          <w:rStyle w:val="s1"/>
          <w:rFonts w:ascii="Arial" w:hAnsi="Arial" w:cs="Arial"/>
          <w:i/>
          <w:color w:val="000000"/>
          <w:sz w:val="22"/>
          <w:szCs w:val="22"/>
        </w:rPr>
        <w:t>4</w:t>
      </w:r>
      <w:r w:rsidR="00261076">
        <w:rPr>
          <w:rStyle w:val="s1"/>
          <w:rFonts w:ascii="Arial" w:hAnsi="Arial" w:cs="Arial"/>
          <w:i/>
          <w:color w:val="000000"/>
          <w:sz w:val="22"/>
          <w:szCs w:val="22"/>
        </w:rPr>
        <w:t>‘</w:t>
      </w:r>
      <w:r w:rsidR="0086383A">
        <w:rPr>
          <w:rStyle w:val="s1"/>
          <w:rFonts w:ascii="Arial" w:hAnsi="Arial" w:cs="Arial"/>
          <w:i/>
          <w:color w:val="000000"/>
          <w:sz w:val="22"/>
          <w:szCs w:val="22"/>
        </w:rPr>
        <w:t>6</w:t>
      </w:r>
      <w:r w:rsidR="00AB511B">
        <w:rPr>
          <w:rStyle w:val="s1"/>
          <w:rFonts w:ascii="Arial" w:hAnsi="Arial" w:cs="Arial"/>
          <w:i/>
          <w:color w:val="000000"/>
          <w:sz w:val="22"/>
          <w:szCs w:val="22"/>
        </w:rPr>
        <w:t>61</w:t>
      </w:r>
      <w:bookmarkStart w:id="0" w:name="_GoBack"/>
      <w:bookmarkEnd w:id="0"/>
    </w:p>
    <w:p w:rsidR="00A26E42" w:rsidRDefault="00A26E42" w:rsidP="00794E57">
      <w:pPr>
        <w:spacing w:after="0" w:line="240" w:lineRule="auto"/>
        <w:jc w:val="both"/>
        <w:rPr>
          <w:rFonts w:ascii="Arial" w:hAnsi="Arial" w:cs="Arial"/>
          <w:b/>
        </w:rPr>
      </w:pPr>
    </w:p>
    <w:p w:rsidR="00963D3A" w:rsidRDefault="00963D3A">
      <w:pPr>
        <w:spacing w:before="160" w:after="320" w:line="360" w:lineRule="auto"/>
        <w:rPr>
          <w:rFonts w:ascii="Arial" w:hAnsi="Arial" w:cs="Arial"/>
          <w:b/>
        </w:rPr>
      </w:pPr>
      <w:r>
        <w:rPr>
          <w:rFonts w:ascii="Arial" w:hAnsi="Arial" w:cs="Arial"/>
          <w:b/>
        </w:rPr>
        <w:br w:type="page"/>
      </w:r>
    </w:p>
    <w:p w:rsidR="00794E57" w:rsidRDefault="005E396F" w:rsidP="00794E57">
      <w:pPr>
        <w:spacing w:after="0" w:line="240" w:lineRule="auto"/>
        <w:jc w:val="both"/>
        <w:rPr>
          <w:rFonts w:ascii="Arial" w:hAnsi="Arial" w:cs="Arial"/>
          <w:b/>
        </w:rPr>
      </w:pPr>
      <w:r>
        <w:rPr>
          <w:rFonts w:ascii="Arial" w:hAnsi="Arial" w:cs="Arial"/>
          <w:b/>
        </w:rPr>
        <w:lastRenderedPageBreak/>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AB511B"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AB511B"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0B6922" w:rsidP="000B6922">
      <w:pPr>
        <w:pStyle w:val="Listenabsatz"/>
        <w:spacing w:after="0" w:line="240" w:lineRule="auto"/>
        <w:jc w:val="both"/>
        <w:rPr>
          <w:rStyle w:val="Hyperlink"/>
        </w:rPr>
      </w:pPr>
      <w:r w:rsidRPr="00813EFE">
        <w:rPr>
          <w:rStyle w:val="Hyperlink"/>
        </w:rPr>
        <w:t>https://www.tbb.ch/de/Newsletter</w:t>
      </w:r>
    </w:p>
    <w:p w:rsidR="005E396F" w:rsidRDefault="005E396F" w:rsidP="00794E57">
      <w:pPr>
        <w:spacing w:after="0" w:line="240" w:lineRule="auto"/>
        <w:jc w:val="both"/>
        <w:rPr>
          <w:rFonts w:ascii="Arial" w:hAnsi="Arial" w:cs="Arial"/>
          <w:b/>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C9646F" w:rsidRPr="00C9646F" w:rsidRDefault="00C9646F" w:rsidP="00794E57">
      <w:pPr>
        <w:spacing w:after="0" w:line="240" w:lineRule="auto"/>
        <w:jc w:val="both"/>
        <w:rPr>
          <w:rFonts w:ascii="Arial" w:hAnsi="Arial" w:cs="Arial"/>
        </w:rPr>
      </w:pPr>
      <w:r w:rsidRPr="00C9646F">
        <w:rPr>
          <w:rFonts w:ascii="Arial" w:hAnsi="Arial" w:cs="Arial"/>
        </w:rPr>
        <w:t>Béatrice Kirn</w:t>
      </w:r>
    </w:p>
    <w:p w:rsidR="00C9646F" w:rsidRPr="00C9646F" w:rsidRDefault="00963D3A" w:rsidP="00794E57">
      <w:pPr>
        <w:spacing w:after="0" w:line="240" w:lineRule="auto"/>
        <w:jc w:val="both"/>
        <w:rPr>
          <w:rFonts w:ascii="Arial" w:hAnsi="Arial" w:cs="Arial"/>
        </w:rPr>
      </w:pPr>
      <w:r>
        <w:rPr>
          <w:rFonts w:ascii="Arial" w:hAnsi="Arial" w:cs="Arial"/>
        </w:rPr>
        <w:t>Co-</w:t>
      </w:r>
      <w:r w:rsidR="00C9646F" w:rsidRPr="00C9646F">
        <w:rPr>
          <w:rFonts w:ascii="Arial" w:hAnsi="Arial" w:cs="Arial"/>
        </w:rPr>
        <w:t xml:space="preserve">Geschäftsleiterin </w:t>
      </w:r>
    </w:p>
    <w:p w:rsidR="00963D3A" w:rsidRPr="00C9646F" w:rsidRDefault="00963D3A" w:rsidP="00963D3A">
      <w:pPr>
        <w:spacing w:after="0" w:line="240" w:lineRule="auto"/>
        <w:jc w:val="both"/>
        <w:rPr>
          <w:rFonts w:ascii="Arial" w:hAnsi="Arial" w:cs="Arial"/>
        </w:rPr>
      </w:pPr>
      <w:r w:rsidRPr="00C9646F">
        <w:rPr>
          <w:rFonts w:ascii="Arial" w:hAnsi="Arial" w:cs="Arial"/>
        </w:rPr>
        <w:t>0</w:t>
      </w:r>
      <w:r>
        <w:rPr>
          <w:rFonts w:ascii="Arial" w:hAnsi="Arial" w:cs="Arial"/>
        </w:rPr>
        <w:t>79 341 22 80</w:t>
      </w:r>
    </w:p>
    <w:p w:rsidR="00C9646F" w:rsidRPr="00C9646F" w:rsidRDefault="00AB511B" w:rsidP="00794E57">
      <w:pPr>
        <w:spacing w:after="0" w:line="240" w:lineRule="auto"/>
        <w:jc w:val="both"/>
        <w:rPr>
          <w:rFonts w:ascii="Arial" w:hAnsi="Arial" w:cs="Arial"/>
        </w:rPr>
      </w:pPr>
      <w:hyperlink r:id="rId13" w:history="1">
        <w:r w:rsidR="00C9646F" w:rsidRPr="00C9646F">
          <w:rPr>
            <w:rStyle w:val="Hyperlink"/>
            <w:rFonts w:ascii="Arial" w:hAnsi="Arial" w:cs="Arial"/>
          </w:rPr>
          <w:t>beatrice.kirn@tbb.ch</w:t>
        </w:r>
      </w:hyperlink>
      <w:r w:rsidR="00C9646F" w:rsidRPr="00C9646F">
        <w:rPr>
          <w:rFonts w:ascii="Arial" w:hAnsi="Arial" w:cs="Arial"/>
        </w:rPr>
        <w:t xml:space="preserve"> </w:t>
      </w:r>
    </w:p>
    <w:p w:rsidR="00935881" w:rsidRDefault="00AB511B" w:rsidP="00794E57">
      <w:pPr>
        <w:spacing w:after="0" w:line="240" w:lineRule="auto"/>
        <w:jc w:val="both"/>
        <w:rPr>
          <w:rStyle w:val="Hyperlink"/>
          <w:rFonts w:ascii="Arial" w:hAnsi="Arial" w:cs="Arial"/>
        </w:rPr>
      </w:pPr>
      <w:hyperlink r:id="rId14"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1"/>
      <w:headerReference w:type="default" r:id="rId22"/>
      <w:footerReference w:type="even" r:id="rId23"/>
      <w:footerReference w:type="default" r:id="rId24"/>
      <w:headerReference w:type="first" r:id="rId25"/>
      <w:footerReference w:type="first" r:id="rId26"/>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04B20D5"/>
    <w:multiLevelType w:val="hybridMultilevel"/>
    <w:tmpl w:val="820EE540"/>
    <w:lvl w:ilvl="0" w:tplc="25FED92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C94F9A"/>
    <w:multiLevelType w:val="hybridMultilevel"/>
    <w:tmpl w:val="1722ECE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E81FBF"/>
    <w:multiLevelType w:val="hybridMultilevel"/>
    <w:tmpl w:val="260CDD92"/>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7505448"/>
    <w:multiLevelType w:val="hybridMultilevel"/>
    <w:tmpl w:val="3F5ABB14"/>
    <w:lvl w:ilvl="0" w:tplc="DD94FFE4">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7D2711E7"/>
    <w:multiLevelType w:val="hybridMultilevel"/>
    <w:tmpl w:val="E4F42B4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6"/>
  </w:num>
  <w:num w:numId="13">
    <w:abstractNumId w:val="1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10DB0"/>
    <w:rsid w:val="00015491"/>
    <w:rsid w:val="000300E4"/>
    <w:rsid w:val="000369BC"/>
    <w:rsid w:val="000441D9"/>
    <w:rsid w:val="00044C10"/>
    <w:rsid w:val="00046A3D"/>
    <w:rsid w:val="00047A20"/>
    <w:rsid w:val="00052D39"/>
    <w:rsid w:val="00053D77"/>
    <w:rsid w:val="00056C82"/>
    <w:rsid w:val="000605C6"/>
    <w:rsid w:val="00060647"/>
    <w:rsid w:val="00075D12"/>
    <w:rsid w:val="00076DE4"/>
    <w:rsid w:val="00084EB4"/>
    <w:rsid w:val="00086D3B"/>
    <w:rsid w:val="00094AA6"/>
    <w:rsid w:val="000A71D5"/>
    <w:rsid w:val="000B28AA"/>
    <w:rsid w:val="000B5E6D"/>
    <w:rsid w:val="000B6922"/>
    <w:rsid w:val="000C77A3"/>
    <w:rsid w:val="000D109E"/>
    <w:rsid w:val="000D7CDF"/>
    <w:rsid w:val="000F7C95"/>
    <w:rsid w:val="00107D02"/>
    <w:rsid w:val="001111A6"/>
    <w:rsid w:val="00124D50"/>
    <w:rsid w:val="001374D9"/>
    <w:rsid w:val="001376CE"/>
    <w:rsid w:val="00151E76"/>
    <w:rsid w:val="00165C94"/>
    <w:rsid w:val="00176595"/>
    <w:rsid w:val="001804F6"/>
    <w:rsid w:val="00182FCD"/>
    <w:rsid w:val="00183253"/>
    <w:rsid w:val="0018580C"/>
    <w:rsid w:val="00195037"/>
    <w:rsid w:val="001967CF"/>
    <w:rsid w:val="001A0DB4"/>
    <w:rsid w:val="001A16F7"/>
    <w:rsid w:val="001C1191"/>
    <w:rsid w:val="001D4648"/>
    <w:rsid w:val="001E28FB"/>
    <w:rsid w:val="001E7FFE"/>
    <w:rsid w:val="001F1018"/>
    <w:rsid w:val="001F7E31"/>
    <w:rsid w:val="00201C70"/>
    <w:rsid w:val="0020416F"/>
    <w:rsid w:val="00205186"/>
    <w:rsid w:val="0020788A"/>
    <w:rsid w:val="002131C2"/>
    <w:rsid w:val="0023363C"/>
    <w:rsid w:val="00250634"/>
    <w:rsid w:val="00253C46"/>
    <w:rsid w:val="00257174"/>
    <w:rsid w:val="00261076"/>
    <w:rsid w:val="00265CFD"/>
    <w:rsid w:val="002704EB"/>
    <w:rsid w:val="00287BCE"/>
    <w:rsid w:val="002A4581"/>
    <w:rsid w:val="002A6E87"/>
    <w:rsid w:val="002B2919"/>
    <w:rsid w:val="002C2188"/>
    <w:rsid w:val="002C65A6"/>
    <w:rsid w:val="002C7ACB"/>
    <w:rsid w:val="002D6B2C"/>
    <w:rsid w:val="002D7895"/>
    <w:rsid w:val="002F1240"/>
    <w:rsid w:val="003148F7"/>
    <w:rsid w:val="003156A8"/>
    <w:rsid w:val="00330978"/>
    <w:rsid w:val="00332176"/>
    <w:rsid w:val="00357F42"/>
    <w:rsid w:val="00370F92"/>
    <w:rsid w:val="003762B6"/>
    <w:rsid w:val="00376974"/>
    <w:rsid w:val="0039735C"/>
    <w:rsid w:val="003B0925"/>
    <w:rsid w:val="003B2D25"/>
    <w:rsid w:val="003C05CB"/>
    <w:rsid w:val="003D110E"/>
    <w:rsid w:val="003D2229"/>
    <w:rsid w:val="003D5FC3"/>
    <w:rsid w:val="00406CA0"/>
    <w:rsid w:val="00413104"/>
    <w:rsid w:val="00413F0E"/>
    <w:rsid w:val="00427D8F"/>
    <w:rsid w:val="004414D0"/>
    <w:rsid w:val="00444184"/>
    <w:rsid w:val="0048015D"/>
    <w:rsid w:val="0048395C"/>
    <w:rsid w:val="00486BF5"/>
    <w:rsid w:val="00497418"/>
    <w:rsid w:val="004A380F"/>
    <w:rsid w:val="004B40A4"/>
    <w:rsid w:val="004C0CC2"/>
    <w:rsid w:val="004F2AB7"/>
    <w:rsid w:val="00505325"/>
    <w:rsid w:val="00512A66"/>
    <w:rsid w:val="00512F37"/>
    <w:rsid w:val="00522954"/>
    <w:rsid w:val="005255E9"/>
    <w:rsid w:val="0053150D"/>
    <w:rsid w:val="00536120"/>
    <w:rsid w:val="00543082"/>
    <w:rsid w:val="005443C1"/>
    <w:rsid w:val="00546E51"/>
    <w:rsid w:val="005503AD"/>
    <w:rsid w:val="00552A22"/>
    <w:rsid w:val="00552F2F"/>
    <w:rsid w:val="005753F0"/>
    <w:rsid w:val="00580B3D"/>
    <w:rsid w:val="005926F5"/>
    <w:rsid w:val="005A0CDE"/>
    <w:rsid w:val="005A181F"/>
    <w:rsid w:val="005B1D6B"/>
    <w:rsid w:val="005C76EC"/>
    <w:rsid w:val="005D1245"/>
    <w:rsid w:val="005D1508"/>
    <w:rsid w:val="005E396F"/>
    <w:rsid w:val="006000B6"/>
    <w:rsid w:val="00612ABA"/>
    <w:rsid w:val="006218C0"/>
    <w:rsid w:val="00643FF7"/>
    <w:rsid w:val="006454A3"/>
    <w:rsid w:val="00646A6D"/>
    <w:rsid w:val="0065273F"/>
    <w:rsid w:val="00654B80"/>
    <w:rsid w:val="00664D03"/>
    <w:rsid w:val="00682A12"/>
    <w:rsid w:val="0068578C"/>
    <w:rsid w:val="00696755"/>
    <w:rsid w:val="006C0BC3"/>
    <w:rsid w:val="006C1DF2"/>
    <w:rsid w:val="006D7EA3"/>
    <w:rsid w:val="006E1854"/>
    <w:rsid w:val="006F6B2A"/>
    <w:rsid w:val="00706C0D"/>
    <w:rsid w:val="007120C2"/>
    <w:rsid w:val="0071251B"/>
    <w:rsid w:val="0072590F"/>
    <w:rsid w:val="007314A7"/>
    <w:rsid w:val="007334C7"/>
    <w:rsid w:val="00733606"/>
    <w:rsid w:val="007473E7"/>
    <w:rsid w:val="007712BC"/>
    <w:rsid w:val="00774AA9"/>
    <w:rsid w:val="0078010B"/>
    <w:rsid w:val="00792E7C"/>
    <w:rsid w:val="00794E57"/>
    <w:rsid w:val="00795E67"/>
    <w:rsid w:val="007B0D96"/>
    <w:rsid w:val="007B1549"/>
    <w:rsid w:val="007C1377"/>
    <w:rsid w:val="007C4EF5"/>
    <w:rsid w:val="007E5724"/>
    <w:rsid w:val="007E697E"/>
    <w:rsid w:val="007F0C69"/>
    <w:rsid w:val="007F47DD"/>
    <w:rsid w:val="007F6E82"/>
    <w:rsid w:val="007F7DB8"/>
    <w:rsid w:val="008126A0"/>
    <w:rsid w:val="00813EFE"/>
    <w:rsid w:val="008166B4"/>
    <w:rsid w:val="00823061"/>
    <w:rsid w:val="008245D0"/>
    <w:rsid w:val="008331CA"/>
    <w:rsid w:val="00834F6E"/>
    <w:rsid w:val="008407AC"/>
    <w:rsid w:val="00842851"/>
    <w:rsid w:val="008534FC"/>
    <w:rsid w:val="008624CC"/>
    <w:rsid w:val="0086383A"/>
    <w:rsid w:val="008A194B"/>
    <w:rsid w:val="008A49A5"/>
    <w:rsid w:val="008A6BAF"/>
    <w:rsid w:val="008A71B4"/>
    <w:rsid w:val="008B79DA"/>
    <w:rsid w:val="008C6ABE"/>
    <w:rsid w:val="008F0CD0"/>
    <w:rsid w:val="009050F7"/>
    <w:rsid w:val="00922CB9"/>
    <w:rsid w:val="00930EF8"/>
    <w:rsid w:val="00935881"/>
    <w:rsid w:val="00936878"/>
    <w:rsid w:val="009376C1"/>
    <w:rsid w:val="00951468"/>
    <w:rsid w:val="00963953"/>
    <w:rsid w:val="00963D3A"/>
    <w:rsid w:val="00964FEC"/>
    <w:rsid w:val="00977623"/>
    <w:rsid w:val="009836DB"/>
    <w:rsid w:val="00993D2D"/>
    <w:rsid w:val="009A497E"/>
    <w:rsid w:val="009B39EB"/>
    <w:rsid w:val="009B6B23"/>
    <w:rsid w:val="009C78AB"/>
    <w:rsid w:val="009D380E"/>
    <w:rsid w:val="009E1109"/>
    <w:rsid w:val="009F088A"/>
    <w:rsid w:val="00A0484D"/>
    <w:rsid w:val="00A10324"/>
    <w:rsid w:val="00A13C01"/>
    <w:rsid w:val="00A140F9"/>
    <w:rsid w:val="00A25A7B"/>
    <w:rsid w:val="00A26E42"/>
    <w:rsid w:val="00A36CD6"/>
    <w:rsid w:val="00A53A5F"/>
    <w:rsid w:val="00A631A5"/>
    <w:rsid w:val="00A83F01"/>
    <w:rsid w:val="00A84982"/>
    <w:rsid w:val="00AB511B"/>
    <w:rsid w:val="00AC4D59"/>
    <w:rsid w:val="00AC5612"/>
    <w:rsid w:val="00AD0266"/>
    <w:rsid w:val="00AD08DA"/>
    <w:rsid w:val="00AD21AD"/>
    <w:rsid w:val="00AD44C6"/>
    <w:rsid w:val="00AD71D3"/>
    <w:rsid w:val="00AE62CF"/>
    <w:rsid w:val="00AF2D14"/>
    <w:rsid w:val="00AF35FF"/>
    <w:rsid w:val="00AF3701"/>
    <w:rsid w:val="00B037FA"/>
    <w:rsid w:val="00B13055"/>
    <w:rsid w:val="00B14504"/>
    <w:rsid w:val="00B30A00"/>
    <w:rsid w:val="00B37775"/>
    <w:rsid w:val="00B4702E"/>
    <w:rsid w:val="00B7443A"/>
    <w:rsid w:val="00B771F9"/>
    <w:rsid w:val="00B90C63"/>
    <w:rsid w:val="00B95522"/>
    <w:rsid w:val="00BB7C8B"/>
    <w:rsid w:val="00BE6135"/>
    <w:rsid w:val="00BF63B3"/>
    <w:rsid w:val="00C05353"/>
    <w:rsid w:val="00C14E21"/>
    <w:rsid w:val="00C1586C"/>
    <w:rsid w:val="00C4361D"/>
    <w:rsid w:val="00C52B6A"/>
    <w:rsid w:val="00C6532F"/>
    <w:rsid w:val="00C71F08"/>
    <w:rsid w:val="00C76175"/>
    <w:rsid w:val="00C91F3E"/>
    <w:rsid w:val="00C95D1E"/>
    <w:rsid w:val="00C9629E"/>
    <w:rsid w:val="00C9646F"/>
    <w:rsid w:val="00CA2E4C"/>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A7972"/>
    <w:rsid w:val="00DB2F56"/>
    <w:rsid w:val="00DB468A"/>
    <w:rsid w:val="00DD5F7E"/>
    <w:rsid w:val="00DD7D78"/>
    <w:rsid w:val="00DE208F"/>
    <w:rsid w:val="00DE2CC6"/>
    <w:rsid w:val="00DE2D97"/>
    <w:rsid w:val="00E53FD1"/>
    <w:rsid w:val="00E55F97"/>
    <w:rsid w:val="00E62F8F"/>
    <w:rsid w:val="00E65A4C"/>
    <w:rsid w:val="00E74B75"/>
    <w:rsid w:val="00E74FF4"/>
    <w:rsid w:val="00E83F7F"/>
    <w:rsid w:val="00E85E2A"/>
    <w:rsid w:val="00E87430"/>
    <w:rsid w:val="00E927B6"/>
    <w:rsid w:val="00EA027B"/>
    <w:rsid w:val="00EB01F1"/>
    <w:rsid w:val="00EB0E38"/>
    <w:rsid w:val="00EB5E7D"/>
    <w:rsid w:val="00EC003D"/>
    <w:rsid w:val="00EC5FC2"/>
    <w:rsid w:val="00EC778A"/>
    <w:rsid w:val="00ED36FB"/>
    <w:rsid w:val="00ED7C39"/>
    <w:rsid w:val="00EE0677"/>
    <w:rsid w:val="00EE5629"/>
    <w:rsid w:val="00EF62F8"/>
    <w:rsid w:val="00F01361"/>
    <w:rsid w:val="00F11389"/>
    <w:rsid w:val="00F21703"/>
    <w:rsid w:val="00F23BC9"/>
    <w:rsid w:val="00F2546A"/>
    <w:rsid w:val="00F26504"/>
    <w:rsid w:val="00F26BEE"/>
    <w:rsid w:val="00F33533"/>
    <w:rsid w:val="00F40AC8"/>
    <w:rsid w:val="00F40EB1"/>
    <w:rsid w:val="00F4228D"/>
    <w:rsid w:val="00F42FD6"/>
    <w:rsid w:val="00F54C3E"/>
    <w:rsid w:val="00F74621"/>
    <w:rsid w:val="00F7627C"/>
    <w:rsid w:val="00F774F3"/>
    <w:rsid w:val="00F8679C"/>
    <w:rsid w:val="00FB70CA"/>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2334ECF"/>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668">
      <w:bodyDiv w:val="1"/>
      <w:marLeft w:val="0"/>
      <w:marRight w:val="0"/>
      <w:marTop w:val="0"/>
      <w:marBottom w:val="0"/>
      <w:divBdr>
        <w:top w:val="none" w:sz="0" w:space="0" w:color="auto"/>
        <w:left w:val="none" w:sz="0" w:space="0" w:color="auto"/>
        <w:bottom w:val="none" w:sz="0" w:space="0" w:color="auto"/>
        <w:right w:val="none" w:sz="0" w:space="0" w:color="auto"/>
      </w:divBdr>
    </w:div>
    <w:div w:id="365521255">
      <w:bodyDiv w:val="1"/>
      <w:marLeft w:val="0"/>
      <w:marRight w:val="0"/>
      <w:marTop w:val="0"/>
      <w:marBottom w:val="0"/>
      <w:divBdr>
        <w:top w:val="none" w:sz="0" w:space="0" w:color="auto"/>
        <w:left w:val="none" w:sz="0" w:space="0" w:color="auto"/>
        <w:bottom w:val="none" w:sz="0" w:space="0" w:color="auto"/>
        <w:right w:val="none" w:sz="0" w:space="0" w:color="auto"/>
      </w:divBdr>
    </w:div>
    <w:div w:id="15323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trice.kirn@tbb.ch"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26E82FE-3E80-478C-96A9-C8863B718A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ECBE53-1164-4489-A3E0-2E40A9BA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Yuko Maurer</cp:lastModifiedBy>
  <cp:revision>8</cp:revision>
  <cp:lastPrinted>2023-03-14T07:42:00Z</cp:lastPrinted>
  <dcterms:created xsi:type="dcterms:W3CDTF">2025-02-27T08:52:00Z</dcterms:created>
  <dcterms:modified xsi:type="dcterms:W3CDTF">2025-03-17T08:23:00Z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